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CC" w:rsidRDefault="002A6BCC" w:rsidP="003F4D22">
      <w:pPr>
        <w:pStyle w:val="style56"/>
        <w:spacing w:before="0" w:beforeAutospacing="0" w:after="0" w:afterAutospacing="0"/>
        <w:jc w:val="center"/>
        <w:outlineLvl w:val="0"/>
      </w:pPr>
      <w:r>
        <w:t xml:space="preserve">ГОСУДАРСТВЕННОЕ БЮДЖЕТНОЕ ОБРАЗОВАТЕЛЬНОЕ УЧРЕЖДЕНИЕ </w:t>
      </w:r>
    </w:p>
    <w:p w:rsidR="002A6BCC" w:rsidRDefault="002A6BCC" w:rsidP="003F4D22">
      <w:pPr>
        <w:pStyle w:val="style56"/>
        <w:spacing w:before="0" w:beforeAutospacing="0" w:after="0" w:afterAutospacing="0"/>
        <w:jc w:val="center"/>
        <w:outlineLvl w:val="0"/>
      </w:pPr>
      <w:r>
        <w:t>«ЦЕНТР ОБРАЗОВАНИЯ г.МАГАС»</w:t>
      </w:r>
    </w:p>
    <w:p w:rsidR="002A6BCC" w:rsidRPr="00F24AD9" w:rsidRDefault="002A6BCC" w:rsidP="00F24AD9">
      <w:pPr>
        <w:pStyle w:val="style56"/>
        <w:spacing w:before="0" w:beforeAutospacing="0" w:after="0" w:afterAutospacing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2A6BCC" w:rsidRPr="00B92DAE" w:rsidTr="00F24AD9">
        <w:tc>
          <w:tcPr>
            <w:tcW w:w="4785" w:type="dxa"/>
          </w:tcPr>
          <w:p w:rsidR="002A6BCC" w:rsidRPr="00F24AD9" w:rsidRDefault="002A6BC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Принято на заседании </w:t>
            </w:r>
          </w:p>
          <w:p w:rsidR="002A6BCC" w:rsidRPr="00B92DAE" w:rsidRDefault="002A6BC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педагогического совета </w:t>
            </w:r>
          </w:p>
          <w:p w:rsidR="002A6BCC" w:rsidRPr="00B92DAE" w:rsidRDefault="002A6BC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№ ___ </w:t>
            </w:r>
            <w:r w:rsidRPr="00B92DAE">
              <w:rPr>
                <w:rFonts w:ascii="Times New Roman" w:hAnsi="Times New Roman"/>
                <w:sz w:val="24"/>
                <w:szCs w:val="24"/>
              </w:rPr>
              <w:t>от  «____» ______20___г.</w:t>
            </w:r>
          </w:p>
          <w:p w:rsidR="002A6BCC" w:rsidRPr="00F24AD9" w:rsidRDefault="002A6BC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A6BCC" w:rsidRPr="00F24AD9" w:rsidRDefault="002A6BCC">
            <w:pPr>
              <w:tabs>
                <w:tab w:val="right" w:pos="9354"/>
              </w:tabs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Утверждено                                                                                Директор</w:t>
            </w:r>
          </w:p>
          <w:p w:rsidR="002A6BCC" w:rsidRPr="00B92DAE" w:rsidRDefault="002A6BCC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ГБОУ «Центр образования г.Магас»</w:t>
            </w:r>
          </w:p>
          <w:p w:rsidR="002A6BCC" w:rsidRPr="00B92DAE" w:rsidRDefault="002A6BCC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 xml:space="preserve">__________________Торшхоева М.М.                                                                                  </w:t>
            </w:r>
          </w:p>
          <w:p w:rsidR="002A6BCC" w:rsidRPr="00B92DAE" w:rsidRDefault="002A6BCC" w:rsidP="009A2A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приказ № ___ от «__» _____ 20___ г</w:t>
            </w:r>
          </w:p>
          <w:p w:rsidR="002A6BCC" w:rsidRPr="00B92DAE" w:rsidRDefault="002A6BCC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A6BCC" w:rsidRPr="00F24AD9" w:rsidRDefault="002A6BC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6BCC" w:rsidRPr="00F24AD9" w:rsidRDefault="002A6BCC" w:rsidP="00F24AD9">
      <w:pPr>
        <w:tabs>
          <w:tab w:val="left" w:pos="6748"/>
        </w:tabs>
        <w:ind w:firstLine="708"/>
        <w:rPr>
          <w:rFonts w:ascii="Times New Roman" w:hAnsi="Times New Roman"/>
          <w:sz w:val="28"/>
          <w:szCs w:val="28"/>
        </w:rPr>
      </w:pPr>
    </w:p>
    <w:p w:rsidR="002A6BCC" w:rsidRPr="00F24AD9" w:rsidRDefault="002A6BCC" w:rsidP="00F24AD9">
      <w:pPr>
        <w:tabs>
          <w:tab w:val="left" w:pos="6748"/>
        </w:tabs>
        <w:ind w:firstLine="708"/>
        <w:rPr>
          <w:rFonts w:ascii="Times New Roman" w:hAnsi="Times New Roman"/>
          <w:sz w:val="28"/>
          <w:szCs w:val="28"/>
        </w:rPr>
      </w:pPr>
    </w:p>
    <w:p w:rsidR="002A6BCC" w:rsidRPr="00F24AD9" w:rsidRDefault="002A6BCC" w:rsidP="00F24AD9">
      <w:pPr>
        <w:tabs>
          <w:tab w:val="left" w:pos="6748"/>
        </w:tabs>
        <w:ind w:firstLine="708"/>
        <w:rPr>
          <w:rFonts w:ascii="Times New Roman" w:hAnsi="Times New Roman"/>
          <w:sz w:val="28"/>
          <w:szCs w:val="28"/>
        </w:rPr>
      </w:pPr>
    </w:p>
    <w:p w:rsidR="002A6BCC" w:rsidRPr="00F24AD9" w:rsidRDefault="002A6BCC" w:rsidP="00F24AD9">
      <w:pPr>
        <w:tabs>
          <w:tab w:val="left" w:pos="6748"/>
        </w:tabs>
        <w:ind w:firstLine="708"/>
        <w:rPr>
          <w:rFonts w:ascii="Times New Roman" w:hAnsi="Times New Roman"/>
          <w:sz w:val="28"/>
          <w:szCs w:val="28"/>
        </w:rPr>
      </w:pPr>
    </w:p>
    <w:p w:rsidR="002A6BCC" w:rsidRPr="00F24AD9" w:rsidRDefault="002A6BCC" w:rsidP="00F24AD9">
      <w:pPr>
        <w:tabs>
          <w:tab w:val="left" w:pos="6748"/>
        </w:tabs>
        <w:ind w:firstLine="708"/>
        <w:rPr>
          <w:rFonts w:ascii="Times New Roman" w:hAnsi="Times New Roman"/>
          <w:sz w:val="28"/>
          <w:szCs w:val="28"/>
        </w:rPr>
      </w:pPr>
    </w:p>
    <w:p w:rsidR="002A6BCC" w:rsidRPr="00F24AD9" w:rsidRDefault="002A6BCC" w:rsidP="00F24AD9">
      <w:pPr>
        <w:jc w:val="center"/>
        <w:rPr>
          <w:rFonts w:ascii="Times New Roman" w:hAnsi="Times New Roman"/>
          <w:sz w:val="32"/>
          <w:szCs w:val="32"/>
        </w:rPr>
      </w:pPr>
    </w:p>
    <w:p w:rsidR="002A6BCC" w:rsidRPr="00F24AD9" w:rsidRDefault="002A6BCC" w:rsidP="003F4D22">
      <w:pPr>
        <w:tabs>
          <w:tab w:val="left" w:pos="4002"/>
          <w:tab w:val="left" w:pos="9000"/>
        </w:tabs>
        <w:spacing w:after="240" w:line="36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 w:rsidRPr="00F24AD9">
        <w:rPr>
          <w:rFonts w:ascii="Times New Roman" w:hAnsi="Times New Roman"/>
          <w:sz w:val="32"/>
          <w:szCs w:val="32"/>
        </w:rPr>
        <w:t>РАБОЧАЯ ПРОГРАММА ПО УЧЕБНОМУ ПРЕДМЕТУ</w:t>
      </w:r>
    </w:p>
    <w:p w:rsidR="002A6BCC" w:rsidRPr="00F24AD9" w:rsidRDefault="002A6BCC" w:rsidP="00F24AD9">
      <w:pPr>
        <w:tabs>
          <w:tab w:val="left" w:pos="4002"/>
        </w:tabs>
        <w:spacing w:after="240" w:line="360" w:lineRule="auto"/>
        <w:jc w:val="center"/>
        <w:rPr>
          <w:rFonts w:ascii="Times New Roman" w:hAnsi="Times New Roman"/>
          <w:sz w:val="32"/>
          <w:szCs w:val="32"/>
        </w:rPr>
      </w:pPr>
      <w:r w:rsidRPr="00F24AD9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>ШАХМАТЫ</w:t>
      </w:r>
      <w:r w:rsidRPr="00F24AD9">
        <w:rPr>
          <w:rFonts w:ascii="Times New Roman" w:hAnsi="Times New Roman"/>
          <w:sz w:val="32"/>
          <w:szCs w:val="32"/>
        </w:rPr>
        <w:t>»</w:t>
      </w:r>
    </w:p>
    <w:p w:rsidR="002A6BCC" w:rsidRPr="00F24AD9" w:rsidRDefault="002A6BCC" w:rsidP="00F24AD9">
      <w:pPr>
        <w:tabs>
          <w:tab w:val="left" w:pos="4002"/>
        </w:tabs>
        <w:spacing w:after="24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2A6BCC" w:rsidRPr="00F24AD9" w:rsidRDefault="002A6BCC" w:rsidP="00F24AD9">
      <w:pPr>
        <w:tabs>
          <w:tab w:val="left" w:pos="4002"/>
        </w:tabs>
        <w:spacing w:after="24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2A6BCC" w:rsidRPr="00F24AD9" w:rsidRDefault="002A6BCC" w:rsidP="00F24AD9">
      <w:pPr>
        <w:tabs>
          <w:tab w:val="left" w:pos="4002"/>
        </w:tabs>
        <w:spacing w:after="24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24AD9"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бочую программу составил преподаватель шахмат</w:t>
      </w:r>
      <w:r w:rsidRPr="00F24AD9">
        <w:rPr>
          <w:rFonts w:ascii="Times New Roman" w:hAnsi="Times New Roman"/>
          <w:color w:val="000000"/>
          <w:sz w:val="24"/>
          <w:szCs w:val="24"/>
        </w:rPr>
        <w:t xml:space="preserve"> – </w:t>
      </w:r>
    </w:p>
    <w:p w:rsidR="002A6BCC" w:rsidRPr="00F24AD9" w:rsidRDefault="002A6BCC" w:rsidP="00F24AD9">
      <w:pPr>
        <w:tabs>
          <w:tab w:val="left" w:pos="4002"/>
        </w:tabs>
        <w:spacing w:after="24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Гадаборшев Т.Х.</w:t>
      </w:r>
    </w:p>
    <w:p w:rsidR="002A6BCC" w:rsidRPr="00F24AD9" w:rsidRDefault="002A6BCC" w:rsidP="00F24AD9">
      <w:pPr>
        <w:tabs>
          <w:tab w:val="left" w:pos="4002"/>
        </w:tabs>
        <w:spacing w:after="24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A6BCC" w:rsidRPr="00F24AD9" w:rsidRDefault="002A6BCC" w:rsidP="00F24AD9">
      <w:pPr>
        <w:tabs>
          <w:tab w:val="left" w:pos="4002"/>
        </w:tabs>
        <w:spacing w:after="24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A6BCC" w:rsidRPr="00F24AD9" w:rsidRDefault="002A6BCC" w:rsidP="00F24AD9">
      <w:pPr>
        <w:tabs>
          <w:tab w:val="left" w:pos="4002"/>
        </w:tabs>
        <w:spacing w:after="24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A6BCC" w:rsidRDefault="002A6BCC" w:rsidP="003F4D22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2A6BCC" w:rsidRDefault="002A6BCC" w:rsidP="003F4D22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2A6BCC" w:rsidRDefault="002A6BCC" w:rsidP="003F4D22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2A6BCC" w:rsidRDefault="002A6BCC" w:rsidP="003F4D22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2A6BCC" w:rsidRPr="005C5E64" w:rsidRDefault="002A6BCC" w:rsidP="003F4D22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5C5E64">
        <w:rPr>
          <w:rFonts w:ascii="Times New Roman" w:hAnsi="Times New Roman"/>
          <w:bCs/>
          <w:sz w:val="24"/>
          <w:szCs w:val="24"/>
        </w:rPr>
        <w:t>ПОЯСНИТЕЛЬНАЯ ЗАПИСКА</w:t>
      </w:r>
    </w:p>
    <w:p w:rsidR="002A6BCC" w:rsidRPr="005C5E64" w:rsidRDefault="002A6BCC" w:rsidP="00F24AD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sz w:val="24"/>
          <w:szCs w:val="24"/>
        </w:rPr>
        <w:t>Нормативные документы, обеспечивающие реализацию программы:</w:t>
      </w:r>
    </w:p>
    <w:p w:rsidR="002A6BCC" w:rsidRPr="005C5E64" w:rsidRDefault="002A6BCC" w:rsidP="00F24AD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sz w:val="24"/>
          <w:szCs w:val="24"/>
        </w:rPr>
        <w:t>- Федеральный  государственный образовательный стандарт основного общего образ</w:t>
      </w:r>
      <w:r w:rsidRPr="005C5E64">
        <w:rPr>
          <w:rFonts w:ascii="Times New Roman" w:hAnsi="Times New Roman"/>
          <w:sz w:val="24"/>
          <w:szCs w:val="24"/>
        </w:rPr>
        <w:t>о</w:t>
      </w:r>
      <w:r w:rsidRPr="005C5E64">
        <w:rPr>
          <w:rFonts w:ascii="Times New Roman" w:hAnsi="Times New Roman"/>
          <w:sz w:val="24"/>
          <w:szCs w:val="24"/>
        </w:rPr>
        <w:t>вания (ФГОС ООО, М.: «Просвещение», 2011 год);</w:t>
      </w:r>
    </w:p>
    <w:p w:rsidR="002A6BCC" w:rsidRPr="005C5E64" w:rsidRDefault="002A6BCC" w:rsidP="00F24AD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sz w:val="24"/>
          <w:szCs w:val="24"/>
        </w:rPr>
        <w:t>-  Концепция духовно-нравственного развития и воспитания личности гражданина Ро</w:t>
      </w:r>
      <w:r w:rsidRPr="005C5E64">
        <w:rPr>
          <w:rFonts w:ascii="Times New Roman" w:hAnsi="Times New Roman"/>
          <w:sz w:val="24"/>
          <w:szCs w:val="24"/>
        </w:rPr>
        <w:t>с</w:t>
      </w:r>
      <w:r w:rsidRPr="005C5E64">
        <w:rPr>
          <w:rFonts w:ascii="Times New Roman" w:hAnsi="Times New Roman"/>
          <w:sz w:val="24"/>
          <w:szCs w:val="24"/>
        </w:rPr>
        <w:t>сии;</w:t>
      </w:r>
    </w:p>
    <w:p w:rsidR="002A6BCC" w:rsidRPr="005C5E64" w:rsidRDefault="002A6BCC" w:rsidP="00F24AD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sz w:val="24"/>
          <w:szCs w:val="24"/>
        </w:rPr>
        <w:t>-  приказ Министерства образования и науки РФ № 1577 от 31.12.2015г «О внесении изменений 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17.12.2010г  № 1897» с изменениями и дополнением;</w:t>
      </w:r>
    </w:p>
    <w:p w:rsidR="002A6BCC" w:rsidRPr="005C5E64" w:rsidRDefault="002A6BCC" w:rsidP="00F24AD9">
      <w:pPr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5C5E64">
        <w:rPr>
          <w:rFonts w:ascii="Times New Roman" w:hAnsi="Times New Roman"/>
          <w:sz w:val="24"/>
          <w:szCs w:val="24"/>
        </w:rPr>
        <w:t>-  основная образовательная программа основного общего образования на 20</w:t>
      </w:r>
      <w:r>
        <w:rPr>
          <w:rFonts w:ascii="Times New Roman" w:hAnsi="Times New Roman"/>
          <w:sz w:val="24"/>
          <w:szCs w:val="24"/>
        </w:rPr>
        <w:t>23</w:t>
      </w:r>
      <w:r w:rsidRPr="005C5E64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24 учебный год</w:t>
      </w:r>
      <w:r w:rsidRPr="005C5E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ГБ</w:t>
      </w:r>
      <w:r w:rsidRPr="005C5E64">
        <w:rPr>
          <w:rFonts w:ascii="Times New Roman" w:hAnsi="Times New Roman"/>
          <w:sz w:val="24"/>
          <w:szCs w:val="24"/>
        </w:rPr>
        <w:t>ОУ «</w:t>
      </w:r>
      <w:bookmarkStart w:id="0" w:name="_Hlk113307833"/>
      <w:r>
        <w:rPr>
          <w:rFonts w:ascii="Times New Roman" w:hAnsi="Times New Roman"/>
          <w:sz w:val="24"/>
          <w:szCs w:val="24"/>
        </w:rPr>
        <w:t>Центр образования г.Магас</w:t>
      </w:r>
      <w:bookmarkEnd w:id="0"/>
      <w:r w:rsidRPr="005C5E6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2A6BCC" w:rsidRPr="005C5E64" w:rsidRDefault="002A6BCC" w:rsidP="00F24AD9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</w:rPr>
      </w:pPr>
      <w:r w:rsidRPr="005C5E64">
        <w:rPr>
          <w:rFonts w:ascii="Times New Roman" w:hAnsi="Times New Roman"/>
          <w:sz w:val="24"/>
          <w:szCs w:val="24"/>
        </w:rPr>
        <w:t xml:space="preserve">- </w:t>
      </w:r>
      <w:r w:rsidRPr="005C5E64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авторской программы Чернышева П. А. Шах</w:t>
      </w:r>
      <w:r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маты. Начальный курс. Тактика. 1—3</w:t>
      </w:r>
      <w:r w:rsidRPr="005C5E64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классы : методическое пособие к учебникам П. А. Чернышева, М. И. Викерчука, И. В. Глека, А. С. Виноградова «Шахматы. Начальный курс. </w:t>
      </w:r>
      <w:r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4</w:t>
      </w:r>
      <w:r w:rsidRPr="005C5E64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—</w:t>
      </w:r>
      <w:r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5</w:t>
      </w:r>
      <w:r w:rsidRPr="005C5E64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классы» и «Шахматы. Такт</w:t>
      </w:r>
      <w:r w:rsidRPr="005C5E64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и</w:t>
      </w:r>
      <w:r w:rsidRPr="005C5E64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ка. </w:t>
      </w:r>
      <w:r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6</w:t>
      </w:r>
      <w:r w:rsidRPr="005C5E64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—</w:t>
      </w:r>
      <w:r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9</w:t>
      </w:r>
      <w:r w:rsidRPr="005C5E64">
        <w:rPr>
          <w:rFonts w:ascii="Times New Roman" w:hAnsi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классы» / П. А. Чернышев, И. В. Глек, М. И. Викерчук ; под ред. международного гроссмейстера, заслуженного тренера ФИДЕ И. В. Глека. — М. : Дрофа, 2019. — 276, [4] с. — (Российский учебник).</w:t>
      </w:r>
    </w:p>
    <w:p w:rsidR="002A6BCC" w:rsidRPr="005C5E64" w:rsidRDefault="002A6BCC" w:rsidP="00F24AD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sz w:val="24"/>
          <w:szCs w:val="24"/>
        </w:rPr>
        <w:t xml:space="preserve">- учебный план </w:t>
      </w:r>
      <w:r>
        <w:rPr>
          <w:rFonts w:ascii="Times New Roman" w:hAnsi="Times New Roman"/>
          <w:sz w:val="24"/>
          <w:szCs w:val="24"/>
        </w:rPr>
        <w:t>ГБ</w:t>
      </w:r>
      <w:r w:rsidRPr="005C5E64">
        <w:rPr>
          <w:rFonts w:ascii="Times New Roman" w:hAnsi="Times New Roman"/>
          <w:sz w:val="24"/>
          <w:szCs w:val="24"/>
        </w:rPr>
        <w:t>ОУ «</w:t>
      </w:r>
      <w:r>
        <w:rPr>
          <w:rFonts w:ascii="Times New Roman" w:hAnsi="Times New Roman"/>
          <w:sz w:val="24"/>
          <w:szCs w:val="24"/>
        </w:rPr>
        <w:t>Центр образования г.Магас</w:t>
      </w:r>
      <w:r w:rsidRPr="005C5E64">
        <w:rPr>
          <w:rFonts w:ascii="Times New Roman" w:hAnsi="Times New Roman"/>
          <w:sz w:val="24"/>
          <w:szCs w:val="24"/>
        </w:rPr>
        <w:t>»;</w:t>
      </w:r>
    </w:p>
    <w:p w:rsidR="002A6BCC" w:rsidRPr="005C5E64" w:rsidRDefault="002A6BCC" w:rsidP="00F24AD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sz w:val="24"/>
          <w:szCs w:val="24"/>
        </w:rPr>
        <w:t xml:space="preserve">- годовой календарный учебный график </w:t>
      </w:r>
      <w:r>
        <w:rPr>
          <w:rFonts w:ascii="Times New Roman" w:hAnsi="Times New Roman"/>
          <w:sz w:val="24"/>
          <w:szCs w:val="24"/>
        </w:rPr>
        <w:t>ГБ</w:t>
      </w:r>
      <w:r w:rsidRPr="005C5E64">
        <w:rPr>
          <w:rFonts w:ascii="Times New Roman" w:hAnsi="Times New Roman"/>
          <w:sz w:val="24"/>
          <w:szCs w:val="24"/>
        </w:rPr>
        <w:t>ОУ «</w:t>
      </w:r>
      <w:r>
        <w:rPr>
          <w:rFonts w:ascii="Times New Roman" w:hAnsi="Times New Roman"/>
          <w:sz w:val="24"/>
          <w:szCs w:val="24"/>
        </w:rPr>
        <w:t>Центр образования г.Магас</w:t>
      </w:r>
      <w:r w:rsidRPr="005C5E64">
        <w:rPr>
          <w:rFonts w:ascii="Times New Roman" w:hAnsi="Times New Roman"/>
          <w:sz w:val="24"/>
          <w:szCs w:val="24"/>
        </w:rPr>
        <w:t>»;</w:t>
      </w:r>
    </w:p>
    <w:p w:rsidR="002A6BCC" w:rsidRPr="005C5E64" w:rsidRDefault="002A6BCC" w:rsidP="00F24AD9">
      <w:pPr>
        <w:pStyle w:val="NormalWeb"/>
        <w:spacing w:before="0" w:beforeAutospacing="0" w:after="0" w:afterAutospacing="0"/>
        <w:ind w:firstLine="709"/>
        <w:rPr>
          <w:color w:val="000000"/>
        </w:rPr>
      </w:pPr>
      <w:r w:rsidRPr="005C5E64">
        <w:rPr>
          <w:color w:val="000000"/>
        </w:rPr>
        <w:t xml:space="preserve">Данная рабочая программа по </w:t>
      </w:r>
      <w:r>
        <w:rPr>
          <w:color w:val="000000"/>
        </w:rPr>
        <w:t>шахматам</w:t>
      </w:r>
      <w:r w:rsidRPr="005C5E64">
        <w:rPr>
          <w:color w:val="000000"/>
        </w:rPr>
        <w:t xml:space="preserve"> рассчитана на учащихся </w:t>
      </w:r>
      <w:r>
        <w:rPr>
          <w:color w:val="000000"/>
        </w:rPr>
        <w:t>1</w:t>
      </w:r>
      <w:r w:rsidRPr="005C5E64">
        <w:rPr>
          <w:color w:val="000000"/>
        </w:rPr>
        <w:t>-</w:t>
      </w:r>
      <w:r>
        <w:rPr>
          <w:color w:val="000000"/>
        </w:rPr>
        <w:t>10 классов</w:t>
      </w:r>
      <w:r w:rsidRPr="005C5E64">
        <w:rPr>
          <w:color w:val="000000"/>
        </w:rPr>
        <w:t>, обучающихся по общеобразовате</w:t>
      </w:r>
      <w:r>
        <w:rPr>
          <w:color w:val="000000"/>
        </w:rPr>
        <w:t>льной программе дополнительного</w:t>
      </w:r>
      <w:r w:rsidRPr="005C5E64">
        <w:rPr>
          <w:color w:val="000000"/>
        </w:rPr>
        <w:t xml:space="preserve"> образования.</w:t>
      </w:r>
    </w:p>
    <w:p w:rsidR="002A6BCC" w:rsidRPr="005C5E64" w:rsidRDefault="002A6BCC" w:rsidP="00F24AD9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C5E64">
        <w:rPr>
          <w:rFonts w:ascii="Times New Roman" w:hAnsi="Times New Roman"/>
          <w:color w:val="000000"/>
          <w:sz w:val="24"/>
          <w:szCs w:val="24"/>
        </w:rPr>
        <w:t xml:space="preserve">На изучение шахмат </w:t>
      </w:r>
      <w:r>
        <w:rPr>
          <w:rFonts w:ascii="Times New Roman" w:hAnsi="Times New Roman"/>
          <w:color w:val="000000"/>
          <w:sz w:val="24"/>
          <w:szCs w:val="24"/>
        </w:rPr>
        <w:t xml:space="preserve">отводится </w:t>
      </w:r>
      <w:r w:rsidRPr="005C5E64">
        <w:rPr>
          <w:rFonts w:ascii="Times New Roman" w:hAnsi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/>
          <w:color w:val="000000"/>
          <w:sz w:val="24"/>
          <w:szCs w:val="24"/>
        </w:rPr>
        <w:t>8 ч в неделю ( 3 часа, 6 групп).</w:t>
      </w:r>
    </w:p>
    <w:p w:rsidR="002A6BCC" w:rsidRPr="005C5E64" w:rsidRDefault="002A6BCC" w:rsidP="00F24AD9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Программа «Шахматы» позволяет реализовать многие позитивные идеи отечестве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ных теоретиков и практиков - сделать обучение радостным, поддерживать устойчивый интерес к знаниям. Стержневым моментом занятий становится деятельность самих уч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щихся, когда они наблюдают, сравнивают, классифицируют, группируют, делают выводы, выясняют закономерности.</w:t>
      </w:r>
    </w:p>
    <w:p w:rsidR="002A6BCC" w:rsidRPr="005C5E64" w:rsidRDefault="002A6BCC" w:rsidP="00F24AD9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Обучение игре в шахматы с раннего возраста помогает многим детям не отстать в развитии от своих сверстников, открывает дорогу к творчеству сотням тысяч детей н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коммуникативного типа. Расширение круга общения, возможностей полноценного сам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выражения, самореализации позволяет этим детям преодолеть замкнутость, мнимую ущербность.</w:t>
      </w:r>
    </w:p>
    <w:p w:rsidR="002A6BCC" w:rsidRPr="005C5E64" w:rsidRDefault="002A6BCC" w:rsidP="00F24AD9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Шахматы по своей природе остаются, прежде всего, игрой. И ученик, особенно в н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чале обучения, воспринимает их именно как игру. Сейчас шахматы стали профессионал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ь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ным видом спорта, к тому же все детские соревнования носят спортивную направле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ность. Поэтому развитие личности ребенка происходит через шахматную игру в ее спо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тивной форме. 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внимания, смелость, расчет, умение быстро и правильно принимать решения в меняюще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ся обстановке и т.д.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Шахматы, сочетающие в себе также элементы науки и искусства, м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гут вырабатывать в учащихся эти черты более эффективно, чем другие виды спорта. Фо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мирование этих качеств нуждается, безусловно, в мотивации, а в шахматах любое пор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жение и извлеченные из него уроки способны создать у ребенка сильнейшую мотивацию к выработке у себя определенных свойств характера.</w:t>
      </w:r>
    </w:p>
    <w:p w:rsidR="002A6BCC" w:rsidRPr="005C5E64" w:rsidRDefault="002A6BCC" w:rsidP="00F24AD9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О социальной значимости шахмат, их возрастающей популярности можно судить по таким весомым аргументам как создание международных организаций, занимающихся популяризацией и пропагандой шахмат, проведение всемирных шахматных олимпиад и многочисленных международных соревнований. Шахматы становятся все более серье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ным занятием огромного количества людей и помогают становлению человека в любой среде деятельности, способствуя гармоничному развитию личности.</w:t>
      </w:r>
    </w:p>
    <w:p w:rsidR="002A6BCC" w:rsidRPr="005C5E64" w:rsidRDefault="002A6BCC" w:rsidP="00F24AD9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Шахматы это не только игра, доставляющая ученикам много радости, удовольствия, но и действенное эффективное средство их умственного развития</w:t>
      </w:r>
      <w:r w:rsidRPr="005C5E6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 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формирования вну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реннего плана действий -способности действовать в уме.</w:t>
      </w:r>
    </w:p>
    <w:p w:rsidR="002A6BCC" w:rsidRPr="005C5E64" w:rsidRDefault="002A6BCC" w:rsidP="00F24AD9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Игра в шахматы развивает наглядно-образное мышление</w:t>
      </w:r>
      <w:r w:rsidRPr="005C5E6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 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способствует зарождению логического мышления, воспитывает усидчивость, вдумчивость, целеустремленность. Ученик, обучающийся этой игре, становится собраннее, самокритичнее, привыкает сам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стоятельно думать, принимать решения, бороться до конца, не унывать при неудачах. Экспериментально же было подтверждено, что дети, вовлеченные в волшебный мир ша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мат, лучше успевают в школе, а так же положительно влияют на совершенствование у д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тей многих психических процессов и таких качеств, как восприятие, внимание, воображ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ние, память, мышление, начальные формы волевого управления поведением.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 раскрытию их творческих способностей. Дре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ние мудрецы сформулировали суть шахмат так: «Разумом одерживать победу».</w:t>
      </w:r>
    </w:p>
    <w:p w:rsidR="002A6BCC" w:rsidRPr="005C5E64" w:rsidRDefault="002A6BCC" w:rsidP="00F24AD9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Шахматные игры развивают такой комплекс наиважнейших качеств, что с давних пор приобрели особую социальную значимость- это один из самых лучших и увлекател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ь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ных видов досуга, когда-либо придуманных человечеством.</w:t>
      </w:r>
    </w:p>
    <w:p w:rsidR="002A6BCC" w:rsidRPr="005C5E64" w:rsidRDefault="002A6BCC" w:rsidP="00F24AD9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Поэтому актуальность данной программы состоит в том, что она направлена на о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ганизацию содержательного досуга учащихся, удовлетворение их потребностей в акти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ных формах познавательной деятельности и обусловлена многими причинами: рост нер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но-эмоциональных перегрузок, увеличение педагогически запущенных детей.</w:t>
      </w:r>
    </w:p>
    <w:p w:rsidR="002A6BCC" w:rsidRPr="005C5E64" w:rsidRDefault="002A6BCC" w:rsidP="00F24AD9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В центре современной концепции общего образования лежит идея развития личн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сти ребёнка, формирование его творческих способностей, воспитание важных личностных качеств. Всему этому и многому другому способствует процесс обучения игре в шахматы.</w:t>
      </w:r>
    </w:p>
    <w:p w:rsidR="002A6BCC" w:rsidRPr="005C5E64" w:rsidRDefault="002A6BCC" w:rsidP="00F24AD9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Жизнь заставляет нас на каждом шагу отстаивать правильность своих воззрений, п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ступать решительно, проявлять в зависимости от обстоятельств выдержку и твердость, осторожность и смелость, умение фантазировать и умение смирять фантазию. И всё это же самое требуется в шахматах. Они многогранны и обладают огромным эмоциональным потенциалом, дарят «упоение в борьбе», но и одновременно требуют умения мобилиз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вать, и концентрировать внимание, ценить время, сохранять выдержку</w:t>
      </w:r>
      <w:r w:rsidRPr="005C5E64">
        <w:rPr>
          <w:rFonts w:ascii="Times New Roman" w:hAnsi="Times New Roman"/>
          <w:color w:val="008000"/>
          <w:sz w:val="24"/>
          <w:szCs w:val="24"/>
          <w:lang w:eastAsia="ru-RU"/>
        </w:rPr>
        <w:t>, 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распознавать ложь и правду, критически относиться не только к сопернику, но и к самому себе.</w:t>
      </w:r>
    </w:p>
    <w:p w:rsidR="002A6BCC" w:rsidRPr="005C5E64" w:rsidRDefault="002A6BCC" w:rsidP="00F24AD9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Следовательно, они сочетают в себе элементы искусства, науки и спорта. Соприко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новение с этими важными областями общечеловеческой культуры вызывает в душе р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бенка позитивный отклик, способствует гармоничному развитию. Кроме этого, шахматы являются большой школой творчества для детей, это уникальный инструмент развития их творческого мышления.</w:t>
      </w:r>
    </w:p>
    <w:p w:rsidR="002A6BCC" w:rsidRPr="005C5E64" w:rsidRDefault="002A6BCC" w:rsidP="003F4D22">
      <w:pPr>
        <w:shd w:val="clear" w:color="auto" w:fill="FFFFFF"/>
        <w:spacing w:after="0" w:line="240" w:lineRule="auto"/>
        <w:ind w:firstLine="567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 ПРОГРАММЫ: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2A6BCC" w:rsidRPr="005C5E64" w:rsidRDefault="002A6BCC" w:rsidP="00F24AD9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Создание условий для личностного и интеллектуального развития учащихся, форм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рования общей культуры и организации содержательного досуга посредством обучения игре в шахматы.</w:t>
      </w:r>
    </w:p>
    <w:p w:rsidR="002A6BCC" w:rsidRPr="005C5E64" w:rsidRDefault="002A6BCC" w:rsidP="003F4D22">
      <w:pPr>
        <w:shd w:val="clear" w:color="auto" w:fill="FFFFFF"/>
        <w:spacing w:after="0" w:line="240" w:lineRule="auto"/>
        <w:ind w:firstLine="567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ЗАДАЧИ:</w:t>
      </w:r>
    </w:p>
    <w:p w:rsidR="002A6BCC" w:rsidRPr="005C5E64" w:rsidRDefault="002A6BCC" w:rsidP="003F4D22">
      <w:pPr>
        <w:shd w:val="clear" w:color="auto" w:fill="FFFFFF"/>
        <w:spacing w:after="0" w:line="240" w:lineRule="auto"/>
        <w:ind w:firstLine="567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Обучающие:</w:t>
      </w:r>
    </w:p>
    <w:p w:rsidR="002A6BCC" w:rsidRPr="005C5E64" w:rsidRDefault="002A6BCC" w:rsidP="00F24AD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познакомить с элементарными понятиями шахматной игры;</w:t>
      </w:r>
    </w:p>
    <w:p w:rsidR="002A6BCC" w:rsidRPr="005C5E64" w:rsidRDefault="002A6BCC" w:rsidP="00F24AD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помочь овладеть приёмами тактики и стратегии шахматной игры;</w:t>
      </w:r>
    </w:p>
    <w:p w:rsidR="002A6BCC" w:rsidRPr="005C5E64" w:rsidRDefault="002A6BCC" w:rsidP="00F24AD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научить воспитанников играть шахматную партию с записью;</w:t>
      </w:r>
    </w:p>
    <w:p w:rsidR="002A6BCC" w:rsidRPr="005C5E64" w:rsidRDefault="002A6BCC" w:rsidP="00F24AD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обучить решать комбинации на разные темы;</w:t>
      </w:r>
    </w:p>
    <w:p w:rsidR="002A6BCC" w:rsidRPr="005C5E64" w:rsidRDefault="002A6BCC" w:rsidP="00F24AD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обучить учащихся самостоятельно анализировать позицию, через формирование умения решать комбинации на различные темы;</w:t>
      </w:r>
    </w:p>
    <w:p w:rsidR="002A6BCC" w:rsidRPr="005C5E64" w:rsidRDefault="002A6BCC" w:rsidP="00F24AD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научить детей видеть в позиции разные варианты.</w:t>
      </w:r>
    </w:p>
    <w:p w:rsidR="002A6BCC" w:rsidRPr="005C5E64" w:rsidRDefault="002A6BCC" w:rsidP="003F4D22">
      <w:pPr>
        <w:shd w:val="clear" w:color="auto" w:fill="FFFFFF"/>
        <w:spacing w:after="0" w:line="240" w:lineRule="auto"/>
        <w:ind w:firstLine="567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Развивающие:</w:t>
      </w:r>
    </w:p>
    <w:p w:rsidR="002A6BCC" w:rsidRPr="005C5E64" w:rsidRDefault="002A6BCC" w:rsidP="00F24AD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развивать фантазию, логическое и аналитическое мышление, память, внимател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ь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ность, усидчивость;</w:t>
      </w:r>
    </w:p>
    <w:p w:rsidR="002A6BCC" w:rsidRPr="005C5E64" w:rsidRDefault="002A6BCC" w:rsidP="00F24AD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развивать интерес к истории происхождения шахмат и творчества шахматных ма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теров;</w:t>
      </w:r>
    </w:p>
    <w:p w:rsidR="002A6BCC" w:rsidRPr="005C5E64" w:rsidRDefault="002A6BCC" w:rsidP="00F24AD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развивать способность анализировать и делать выводы;</w:t>
      </w:r>
    </w:p>
    <w:p w:rsidR="002A6BCC" w:rsidRPr="005C5E64" w:rsidRDefault="002A6BCC" w:rsidP="00F24AD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способствовать развитию творческой активности;</w:t>
      </w:r>
    </w:p>
    <w:p w:rsidR="002A6BCC" w:rsidRPr="005C5E64" w:rsidRDefault="002A6BCC" w:rsidP="00F24AD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развивать волевые качества личности.</w:t>
      </w:r>
    </w:p>
    <w:p w:rsidR="002A6BCC" w:rsidRPr="005C5E64" w:rsidRDefault="002A6BCC" w:rsidP="003F4D22">
      <w:pPr>
        <w:shd w:val="clear" w:color="auto" w:fill="FFFFFF"/>
        <w:spacing w:after="0" w:line="240" w:lineRule="auto"/>
        <w:ind w:firstLine="567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Воспитательные:</w:t>
      </w:r>
    </w:p>
    <w:p w:rsidR="002A6BCC" w:rsidRPr="005C5E64" w:rsidRDefault="002A6BCC" w:rsidP="00F24AD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воспитывать уважения к партнёру, самодисциплину, умение владеть собой и доб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ваться цели;</w:t>
      </w:r>
    </w:p>
    <w:p w:rsidR="002A6BCC" w:rsidRPr="005C5E64" w:rsidRDefault="002A6BCC" w:rsidP="00F24AD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сформировать правильное поведение во время игры;</w:t>
      </w:r>
    </w:p>
    <w:p w:rsidR="002A6BCC" w:rsidRPr="005C5E64" w:rsidRDefault="002A6BCC" w:rsidP="00F24AD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воспитывать чувство ответственности и взаимопомощи;</w:t>
      </w:r>
    </w:p>
    <w:p w:rsidR="002A6BCC" w:rsidRPr="005C5E64" w:rsidRDefault="002A6BCC" w:rsidP="00F24AD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hAnsi="Times New Roman"/>
          <w:color w:val="000000"/>
          <w:sz w:val="24"/>
          <w:szCs w:val="24"/>
          <w:lang w:eastAsia="ru-RU"/>
        </w:rPr>
        <w:t>воспитывать целеустремлённость, трудолюбие.</w:t>
      </w:r>
    </w:p>
    <w:p w:rsidR="002A6BCC" w:rsidRPr="005C5E64" w:rsidRDefault="002A6BCC" w:rsidP="00F24AD9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A6BCC" w:rsidRDefault="002A6BCC" w:rsidP="00F24AD9">
      <w:pPr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2A6BCC" w:rsidRDefault="002A6BCC" w:rsidP="00F24AD9">
      <w:pPr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2A6BCC" w:rsidRPr="005C5E64" w:rsidRDefault="002A6BCC" w:rsidP="003F4D22">
      <w:pPr>
        <w:ind w:firstLine="284"/>
        <w:jc w:val="center"/>
        <w:outlineLvl w:val="0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sz w:val="24"/>
          <w:szCs w:val="24"/>
        </w:rPr>
        <w:t xml:space="preserve">ПЛАНИРУЕМЫЕ ПРЕДМЕТНЫЕ РЕЗУЛЬТАТЫ ОСВОЕНИЯ </w:t>
      </w:r>
    </w:p>
    <w:p w:rsidR="002A6BCC" w:rsidRPr="005C5E64" w:rsidRDefault="002A6BCC" w:rsidP="00F24AD9">
      <w:pPr>
        <w:ind w:firstLine="284"/>
        <w:jc w:val="center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sz w:val="24"/>
          <w:szCs w:val="24"/>
        </w:rPr>
        <w:t>УЧЕБНОГО ПРЕДМЕТА</w:t>
      </w:r>
    </w:p>
    <w:p w:rsidR="002A6BCC" w:rsidRPr="005C5E64" w:rsidRDefault="002A6BCC" w:rsidP="00F24AD9">
      <w:pPr>
        <w:pStyle w:val="NoSpacing"/>
        <w:rPr>
          <w:rFonts w:ascii="Times New Roman" w:hAnsi="Times New Roman"/>
          <w:sz w:val="24"/>
          <w:szCs w:val="24"/>
        </w:rPr>
      </w:pPr>
    </w:p>
    <w:p w:rsidR="002A6BCC" w:rsidRPr="005C5E64" w:rsidRDefault="002A6BCC" w:rsidP="003F4D22">
      <w:pPr>
        <w:pStyle w:val="NoSpacing"/>
        <w:outlineLvl w:val="0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i/>
          <w:sz w:val="24"/>
          <w:szCs w:val="24"/>
          <w:u w:val="single"/>
        </w:rPr>
        <w:t>В результате изучения курса «Шахматы. Начальный курс»</w:t>
      </w:r>
      <w:r w:rsidRPr="005C5E64">
        <w:rPr>
          <w:rFonts w:ascii="Times New Roman" w:hAnsi="Times New Roman"/>
          <w:sz w:val="24"/>
          <w:szCs w:val="24"/>
        </w:rPr>
        <w:t xml:space="preserve"> учащийся научится:</w:t>
      </w:r>
    </w:p>
    <w:p w:rsidR="002A6BCC" w:rsidRPr="005C5E64" w:rsidRDefault="002A6BCC" w:rsidP="00517D9C">
      <w:pPr>
        <w:pStyle w:val="NoSpacing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sz w:val="24"/>
          <w:szCs w:val="24"/>
        </w:rPr>
        <w:t>правилам игры в шахматы, включая сложные моменты: пат, троекратное повторение х</w:t>
      </w:r>
      <w:r w:rsidRPr="005C5E64">
        <w:rPr>
          <w:rFonts w:ascii="Times New Roman" w:hAnsi="Times New Roman"/>
          <w:sz w:val="24"/>
          <w:szCs w:val="24"/>
        </w:rPr>
        <w:t>о</w:t>
      </w:r>
      <w:r w:rsidRPr="005C5E64">
        <w:rPr>
          <w:rFonts w:ascii="Times New Roman" w:hAnsi="Times New Roman"/>
          <w:sz w:val="24"/>
          <w:szCs w:val="24"/>
        </w:rPr>
        <w:t>дов, вечный шах, взятие на проходе и др.;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E64">
        <w:rPr>
          <w:rFonts w:ascii="Times New Roman" w:hAnsi="Times New Roman"/>
          <w:sz w:val="24"/>
          <w:szCs w:val="24"/>
        </w:rPr>
        <w:t>определять ценность шахматных фигур, объя</w:t>
      </w:r>
      <w:r w:rsidRPr="005C5E64">
        <w:rPr>
          <w:rFonts w:ascii="Times New Roman" w:hAnsi="Times New Roman"/>
          <w:sz w:val="24"/>
          <w:szCs w:val="24"/>
        </w:rPr>
        <w:t>с</w:t>
      </w:r>
      <w:r w:rsidRPr="005C5E64">
        <w:rPr>
          <w:rFonts w:ascii="Times New Roman" w:hAnsi="Times New Roman"/>
          <w:sz w:val="24"/>
          <w:szCs w:val="24"/>
        </w:rPr>
        <w:t>нять, почему одни фигуры сильнее, а другие 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E64">
        <w:rPr>
          <w:rFonts w:ascii="Times New Roman" w:hAnsi="Times New Roman"/>
          <w:sz w:val="24"/>
          <w:szCs w:val="24"/>
        </w:rPr>
        <w:t>слабее;</w:t>
      </w:r>
    </w:p>
    <w:p w:rsidR="002A6BCC" w:rsidRPr="005C5E64" w:rsidRDefault="002A6BCC" w:rsidP="00517D9C">
      <w:pPr>
        <w:pStyle w:val="NoSpacing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sz w:val="24"/>
          <w:szCs w:val="24"/>
        </w:rPr>
        <w:t>понимать цель игры;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E64">
        <w:rPr>
          <w:rFonts w:ascii="Times New Roman" w:hAnsi="Times New Roman"/>
          <w:sz w:val="24"/>
          <w:szCs w:val="24"/>
        </w:rPr>
        <w:t>ставить мат;</w:t>
      </w:r>
    </w:p>
    <w:p w:rsidR="002A6BCC" w:rsidRPr="005C5E64" w:rsidRDefault="002A6BCC" w:rsidP="00517D9C">
      <w:pPr>
        <w:pStyle w:val="NoSpacing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sz w:val="24"/>
          <w:szCs w:val="24"/>
        </w:rPr>
        <w:t>элементарным тактическим приемам: вилка, связка — и успешно применять их на практ</w:t>
      </w:r>
      <w:r w:rsidRPr="005C5E64">
        <w:rPr>
          <w:rFonts w:ascii="Times New Roman" w:hAnsi="Times New Roman"/>
          <w:sz w:val="24"/>
          <w:szCs w:val="24"/>
        </w:rPr>
        <w:t>и</w:t>
      </w:r>
      <w:r w:rsidRPr="005C5E64">
        <w:rPr>
          <w:rFonts w:ascii="Times New Roman" w:hAnsi="Times New Roman"/>
          <w:sz w:val="24"/>
          <w:szCs w:val="24"/>
        </w:rPr>
        <w:t>ке;</w:t>
      </w:r>
    </w:p>
    <w:p w:rsidR="002A6BCC" w:rsidRPr="005C5E64" w:rsidRDefault="002A6BCC" w:rsidP="00517D9C">
      <w:pPr>
        <w:pStyle w:val="NoSpacing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sz w:val="24"/>
          <w:szCs w:val="24"/>
        </w:rPr>
        <w:t>разыгрывать основные дебюты, распознавать и исправлять типичные ошибки в начале партии;</w:t>
      </w:r>
    </w:p>
    <w:p w:rsidR="002A6BCC" w:rsidRPr="005C5E64" w:rsidRDefault="002A6BCC" w:rsidP="00517D9C">
      <w:pPr>
        <w:pStyle w:val="NoSpacing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sz w:val="24"/>
          <w:szCs w:val="24"/>
        </w:rPr>
        <w:t>составлять простейшие планы в миттельшпиле,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E64">
        <w:rPr>
          <w:rFonts w:ascii="Times New Roman" w:hAnsi="Times New Roman"/>
          <w:sz w:val="24"/>
          <w:szCs w:val="24"/>
        </w:rPr>
        <w:t>например, матовая атака на короля или размены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E64">
        <w:rPr>
          <w:rFonts w:ascii="Times New Roman" w:hAnsi="Times New Roman"/>
          <w:sz w:val="24"/>
          <w:szCs w:val="24"/>
        </w:rPr>
        <w:t>переходом в выигранное окончание;</w:t>
      </w:r>
    </w:p>
    <w:p w:rsidR="002A6BCC" w:rsidRPr="005C5E64" w:rsidRDefault="002A6BCC" w:rsidP="00517D9C">
      <w:pPr>
        <w:pStyle w:val="NoSpacing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sz w:val="24"/>
          <w:szCs w:val="24"/>
        </w:rPr>
        <w:t>ставить мат одинокому королю: ферзем и ладьей,</w:t>
      </w:r>
    </w:p>
    <w:p w:rsidR="002A6BCC" w:rsidRPr="005C5E64" w:rsidRDefault="002A6BCC" w:rsidP="00517D9C">
      <w:pPr>
        <w:pStyle w:val="NoSpacing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sz w:val="24"/>
          <w:szCs w:val="24"/>
        </w:rPr>
        <w:t>двумя ладьями, ферзем, ладьей, двумя слонами;</w:t>
      </w:r>
    </w:p>
    <w:p w:rsidR="002A6BCC" w:rsidRPr="005C5E64" w:rsidRDefault="002A6BCC" w:rsidP="00517D9C">
      <w:pPr>
        <w:pStyle w:val="NoSpacing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sz w:val="24"/>
          <w:szCs w:val="24"/>
        </w:rPr>
        <w:t>записывать шахматную партию;</w:t>
      </w:r>
    </w:p>
    <w:p w:rsidR="002A6BCC" w:rsidRPr="005C5E64" w:rsidRDefault="002A6BCC" w:rsidP="00517D9C">
      <w:pPr>
        <w:pStyle w:val="NoSpacing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sz w:val="24"/>
          <w:szCs w:val="24"/>
        </w:rPr>
        <w:t>пользоваться шахматными часами, следовать шахматному этикету при игре в турнирах;</w:t>
      </w:r>
    </w:p>
    <w:p w:rsidR="002A6BCC" w:rsidRPr="005C5E64" w:rsidRDefault="002A6BCC" w:rsidP="00517D9C">
      <w:pPr>
        <w:pStyle w:val="NoSpacing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sz w:val="24"/>
          <w:szCs w:val="24"/>
        </w:rPr>
        <w:t>понимать систему присвоения шахматных разрядов и званий.</w:t>
      </w:r>
    </w:p>
    <w:p w:rsidR="002A6BCC" w:rsidRPr="005C5E64" w:rsidRDefault="002A6BCC" w:rsidP="003F4D22">
      <w:pPr>
        <w:pStyle w:val="NoSpacing"/>
        <w:outlineLvl w:val="0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i/>
          <w:sz w:val="24"/>
          <w:szCs w:val="24"/>
          <w:u w:val="single"/>
        </w:rPr>
        <w:t>В результате изучения курса «Шахматы. Тактика»</w:t>
      </w:r>
      <w:r w:rsidRPr="005C5E64">
        <w:rPr>
          <w:rFonts w:ascii="Times New Roman" w:hAnsi="Times New Roman"/>
          <w:sz w:val="24"/>
          <w:szCs w:val="24"/>
        </w:rPr>
        <w:t xml:space="preserve"> учащийся научится:</w:t>
      </w:r>
    </w:p>
    <w:p w:rsidR="002A6BCC" w:rsidRPr="005C5E64" w:rsidRDefault="002A6BCC" w:rsidP="00517D9C">
      <w:pPr>
        <w:pStyle w:val="NoSpacing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sz w:val="24"/>
          <w:szCs w:val="24"/>
        </w:rPr>
        <w:t>создавать и парировать многочисленные угрозы</w:t>
      </w:r>
    </w:p>
    <w:p w:rsidR="002A6BCC" w:rsidRPr="005C5E64" w:rsidRDefault="002A6BCC" w:rsidP="00517D9C">
      <w:pPr>
        <w:pStyle w:val="NoSpacing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sz w:val="24"/>
          <w:szCs w:val="24"/>
        </w:rPr>
        <w:t>(например, вилки, связки или открытое нападение);</w:t>
      </w:r>
    </w:p>
    <w:p w:rsidR="002A6BCC" w:rsidRPr="005C5E64" w:rsidRDefault="002A6BCC" w:rsidP="00517D9C">
      <w:pPr>
        <w:pStyle w:val="NoSpacing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sz w:val="24"/>
          <w:szCs w:val="24"/>
        </w:rPr>
        <w:t>использованию понятий темпа и промежуточного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E64">
        <w:rPr>
          <w:rFonts w:ascii="Times New Roman" w:hAnsi="Times New Roman"/>
          <w:sz w:val="24"/>
          <w:szCs w:val="24"/>
        </w:rPr>
        <w:t>хода;</w:t>
      </w:r>
    </w:p>
    <w:p w:rsidR="002A6BCC" w:rsidRPr="005C5E64" w:rsidRDefault="002A6BCC" w:rsidP="00517D9C">
      <w:pPr>
        <w:pStyle w:val="NoSpacing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sz w:val="24"/>
          <w:szCs w:val="24"/>
        </w:rPr>
        <w:t>различным дебютным ловушкам;</w:t>
      </w:r>
    </w:p>
    <w:p w:rsidR="002A6BCC" w:rsidRPr="005C5E64" w:rsidRDefault="002A6BCC" w:rsidP="00517D9C">
      <w:pPr>
        <w:pStyle w:val="NoSpacing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sz w:val="24"/>
          <w:szCs w:val="24"/>
        </w:rPr>
        <w:t>сложным тактическим приемам: отвлечению, завлечению, блокировке и др.;</w:t>
      </w:r>
    </w:p>
    <w:p w:rsidR="002A6BCC" w:rsidRPr="005C5E64" w:rsidRDefault="002A6BCC" w:rsidP="00517D9C">
      <w:pPr>
        <w:pStyle w:val="NoSpacing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sz w:val="24"/>
          <w:szCs w:val="24"/>
        </w:rPr>
        <w:t>использованию форсированной игры, умению рассчитывать на 2—3, а в некоторых поз</w:t>
      </w:r>
      <w:r w:rsidRPr="005C5E64">
        <w:rPr>
          <w:rFonts w:ascii="Times New Roman" w:hAnsi="Times New Roman"/>
          <w:sz w:val="24"/>
          <w:szCs w:val="24"/>
        </w:rPr>
        <w:t>и</w:t>
      </w:r>
      <w:r w:rsidRPr="005C5E64">
        <w:rPr>
          <w:rFonts w:ascii="Times New Roman" w:hAnsi="Times New Roman"/>
          <w:sz w:val="24"/>
          <w:szCs w:val="24"/>
        </w:rPr>
        <w:t>циях набольшее количество ходов вперед;</w:t>
      </w:r>
    </w:p>
    <w:p w:rsidR="002A6BCC" w:rsidRPr="005C5E64" w:rsidRDefault="002A6BCC" w:rsidP="00517D9C">
      <w:pPr>
        <w:pStyle w:val="NoSpacing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sz w:val="24"/>
          <w:szCs w:val="24"/>
        </w:rPr>
        <w:t>основам эндшпиля на примере простых окончаний, таких как король с пешкой против к</w:t>
      </w:r>
      <w:r w:rsidRPr="005C5E64">
        <w:rPr>
          <w:rFonts w:ascii="Times New Roman" w:hAnsi="Times New Roman"/>
          <w:sz w:val="24"/>
          <w:szCs w:val="24"/>
        </w:rPr>
        <w:t>о</w:t>
      </w:r>
      <w:r w:rsidRPr="005C5E64">
        <w:rPr>
          <w:rFonts w:ascii="Times New Roman" w:hAnsi="Times New Roman"/>
          <w:sz w:val="24"/>
          <w:szCs w:val="24"/>
        </w:rPr>
        <w:t>роля;</w:t>
      </w:r>
    </w:p>
    <w:p w:rsidR="002A6BCC" w:rsidRPr="005C5E64" w:rsidRDefault="002A6BCC" w:rsidP="00517D9C">
      <w:pPr>
        <w:pStyle w:val="NoSpacing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sz w:val="24"/>
          <w:szCs w:val="24"/>
        </w:rPr>
        <w:t>простейшим стратегическим идеям в дебюте, миттельшпиле и эндшпиле;</w:t>
      </w:r>
    </w:p>
    <w:p w:rsidR="002A6BCC" w:rsidRPr="005C5E64" w:rsidRDefault="002A6BCC" w:rsidP="00517D9C">
      <w:pPr>
        <w:pStyle w:val="NoSpacing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sz w:val="24"/>
          <w:szCs w:val="24"/>
        </w:rPr>
        <w:t>решению сложных творческих задач по тактике,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E64">
        <w:rPr>
          <w:rFonts w:ascii="Times New Roman" w:hAnsi="Times New Roman"/>
          <w:sz w:val="24"/>
          <w:szCs w:val="24"/>
        </w:rPr>
        <w:t>соединяющих в себе несколько приемов (например, отвлечение, блокировку и вилку).</w:t>
      </w:r>
    </w:p>
    <w:p w:rsidR="002A6BCC" w:rsidRDefault="002A6BCC" w:rsidP="003F4D22">
      <w:pPr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A6BCC" w:rsidRPr="005C5E64" w:rsidRDefault="002A6BCC" w:rsidP="003F4D22">
      <w:pPr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sz w:val="24"/>
          <w:szCs w:val="24"/>
        </w:rPr>
        <w:t>СОДЕРЖАНИЕ УЧЕБНОГО ПРЕДМЕТА</w:t>
      </w:r>
    </w:p>
    <w:p w:rsidR="002A6BCC" w:rsidRPr="005C5E64" w:rsidRDefault="002A6BCC" w:rsidP="003F4D22">
      <w:pPr>
        <w:pStyle w:val="NoSpacing"/>
        <w:outlineLvl w:val="0"/>
        <w:rPr>
          <w:rFonts w:ascii="Times New Roman" w:hAnsi="Times New Roman"/>
          <w:b/>
          <w:sz w:val="24"/>
          <w:szCs w:val="24"/>
        </w:rPr>
      </w:pPr>
      <w:r w:rsidRPr="005C5E64">
        <w:rPr>
          <w:rFonts w:ascii="Times New Roman" w:hAnsi="Times New Roman"/>
          <w:b/>
          <w:sz w:val="24"/>
          <w:szCs w:val="24"/>
        </w:rPr>
        <w:t>Введение. Немного истории</w:t>
      </w:r>
    </w:p>
    <w:p w:rsidR="002A6BCC" w:rsidRPr="005C5E64" w:rsidRDefault="002A6BCC" w:rsidP="00517D9C">
      <w:pPr>
        <w:pStyle w:val="NoSpacing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sz w:val="24"/>
          <w:szCs w:val="24"/>
        </w:rPr>
        <w:t>История шахмат, их эволюция. Многовековой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E64">
        <w:rPr>
          <w:rFonts w:ascii="Times New Roman" w:hAnsi="Times New Roman"/>
          <w:sz w:val="24"/>
          <w:szCs w:val="24"/>
        </w:rPr>
        <w:t>опыт и культурное наследие игры.</w:t>
      </w:r>
    </w:p>
    <w:p w:rsidR="002A6BCC" w:rsidRPr="005C5E64" w:rsidRDefault="002A6BCC" w:rsidP="003F4D22">
      <w:pPr>
        <w:pStyle w:val="NoSpacing"/>
        <w:outlineLvl w:val="0"/>
        <w:rPr>
          <w:rFonts w:ascii="Times New Roman" w:hAnsi="Times New Roman"/>
          <w:b/>
          <w:sz w:val="24"/>
          <w:szCs w:val="24"/>
        </w:rPr>
      </w:pPr>
      <w:r w:rsidRPr="005C5E64">
        <w:rPr>
          <w:rFonts w:ascii="Times New Roman" w:hAnsi="Times New Roman"/>
          <w:b/>
          <w:sz w:val="24"/>
          <w:szCs w:val="24"/>
        </w:rPr>
        <w:t>Шахматная доска и шахматное войско</w:t>
      </w:r>
    </w:p>
    <w:p w:rsidR="002A6BCC" w:rsidRPr="005C5E64" w:rsidRDefault="002A6BCC" w:rsidP="00517D9C">
      <w:pPr>
        <w:pStyle w:val="NoSpacing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sz w:val="24"/>
          <w:szCs w:val="24"/>
        </w:rPr>
        <w:t>Шахматная доска. Знакомство с шахматной доской.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E64">
        <w:rPr>
          <w:rFonts w:ascii="Times New Roman" w:hAnsi="Times New Roman"/>
          <w:sz w:val="24"/>
          <w:szCs w:val="24"/>
        </w:rPr>
        <w:t>Понятие поля, горизонтали, вертик</w:t>
      </w:r>
      <w:r w:rsidRPr="005C5E64">
        <w:rPr>
          <w:rFonts w:ascii="Times New Roman" w:hAnsi="Times New Roman"/>
          <w:sz w:val="24"/>
          <w:szCs w:val="24"/>
        </w:rPr>
        <w:t>а</w:t>
      </w:r>
      <w:r w:rsidRPr="005C5E64">
        <w:rPr>
          <w:rFonts w:ascii="Times New Roman" w:hAnsi="Times New Roman"/>
          <w:sz w:val="24"/>
          <w:szCs w:val="24"/>
        </w:rPr>
        <w:t>ли, диагонали.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E64">
        <w:rPr>
          <w:rFonts w:ascii="Times New Roman" w:hAnsi="Times New Roman"/>
          <w:sz w:val="24"/>
          <w:szCs w:val="24"/>
        </w:rPr>
        <w:t>Названия вертикалей и горизонталей, полей. Центр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E64">
        <w:rPr>
          <w:rFonts w:ascii="Times New Roman" w:hAnsi="Times New Roman"/>
          <w:sz w:val="24"/>
          <w:szCs w:val="24"/>
        </w:rPr>
        <w:t>шахматной доски, це</w:t>
      </w:r>
      <w:r w:rsidRPr="005C5E64">
        <w:rPr>
          <w:rFonts w:ascii="Times New Roman" w:hAnsi="Times New Roman"/>
          <w:sz w:val="24"/>
          <w:szCs w:val="24"/>
        </w:rPr>
        <w:t>н</w:t>
      </w:r>
      <w:r w:rsidRPr="005C5E64">
        <w:rPr>
          <w:rFonts w:ascii="Times New Roman" w:hAnsi="Times New Roman"/>
          <w:sz w:val="24"/>
          <w:szCs w:val="24"/>
        </w:rPr>
        <w:t>тральные поля. Края доски.</w:t>
      </w:r>
    </w:p>
    <w:p w:rsidR="002A6BCC" w:rsidRPr="005C5E64" w:rsidRDefault="002A6BCC" w:rsidP="00517D9C">
      <w:pPr>
        <w:pStyle w:val="NoSpacing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sz w:val="24"/>
          <w:szCs w:val="24"/>
        </w:rPr>
        <w:t>Начальная расстановка фигур на доске. Знакомство с шахматной армией. Названия ша</w:t>
      </w:r>
      <w:r w:rsidRPr="005C5E64">
        <w:rPr>
          <w:rFonts w:ascii="Times New Roman" w:hAnsi="Times New Roman"/>
          <w:sz w:val="24"/>
          <w:szCs w:val="24"/>
        </w:rPr>
        <w:t>х</w:t>
      </w:r>
      <w:r w:rsidRPr="005C5E64">
        <w:rPr>
          <w:rFonts w:ascii="Times New Roman" w:hAnsi="Times New Roman"/>
          <w:sz w:val="24"/>
          <w:szCs w:val="24"/>
        </w:rPr>
        <w:t>матных фигур, начальная расстановка на доске. Типичные ошибки, возникающие при н</w:t>
      </w:r>
      <w:r w:rsidRPr="005C5E64">
        <w:rPr>
          <w:rFonts w:ascii="Times New Roman" w:hAnsi="Times New Roman"/>
          <w:sz w:val="24"/>
          <w:szCs w:val="24"/>
        </w:rPr>
        <w:t>а</w:t>
      </w:r>
      <w:r w:rsidRPr="005C5E64">
        <w:rPr>
          <w:rFonts w:ascii="Times New Roman" w:hAnsi="Times New Roman"/>
          <w:sz w:val="24"/>
          <w:szCs w:val="24"/>
        </w:rPr>
        <w:t>чальной расстановке фигур.</w:t>
      </w:r>
    </w:p>
    <w:p w:rsidR="002A6BCC" w:rsidRPr="005C5E64" w:rsidRDefault="002A6BCC" w:rsidP="003F4D22">
      <w:pPr>
        <w:pStyle w:val="NoSpacing"/>
        <w:outlineLvl w:val="0"/>
        <w:rPr>
          <w:rFonts w:ascii="Times New Roman" w:hAnsi="Times New Roman"/>
          <w:b/>
          <w:sz w:val="24"/>
          <w:szCs w:val="24"/>
        </w:rPr>
      </w:pPr>
      <w:r w:rsidRPr="005C5E64">
        <w:rPr>
          <w:rFonts w:ascii="Times New Roman" w:hAnsi="Times New Roman"/>
          <w:b/>
          <w:sz w:val="24"/>
          <w:szCs w:val="24"/>
        </w:rPr>
        <w:t>Ходы фигур и пешек</w:t>
      </w:r>
    </w:p>
    <w:p w:rsidR="002A6BCC" w:rsidRPr="005C5E64" w:rsidRDefault="002A6BCC" w:rsidP="00517D9C">
      <w:pPr>
        <w:pStyle w:val="NoSpacing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sz w:val="24"/>
          <w:szCs w:val="24"/>
        </w:rPr>
        <w:t xml:space="preserve">Ходы и взятия шахматных фигур и пешек. </w:t>
      </w:r>
    </w:p>
    <w:p w:rsidR="002A6BCC" w:rsidRPr="005C5E64" w:rsidRDefault="002A6BCC" w:rsidP="00517D9C">
      <w:pPr>
        <w:pStyle w:val="NoSpacing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sz w:val="24"/>
          <w:szCs w:val="24"/>
        </w:rPr>
        <w:t>Король: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E64">
        <w:rPr>
          <w:rFonts w:ascii="Times New Roman" w:hAnsi="Times New Roman"/>
          <w:sz w:val="24"/>
          <w:szCs w:val="24"/>
        </w:rPr>
        <w:t>ходы и взятия королем. Задачи-лабиринты на знания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E64">
        <w:rPr>
          <w:rFonts w:ascii="Times New Roman" w:hAnsi="Times New Roman"/>
          <w:sz w:val="24"/>
          <w:szCs w:val="24"/>
        </w:rPr>
        <w:t>правил ходов короля. Задачи на взятие всех фигур соперника своими за минимальное количество ходов.</w:t>
      </w:r>
    </w:p>
    <w:p w:rsidR="002A6BCC" w:rsidRPr="005C5E64" w:rsidRDefault="002A6BCC" w:rsidP="00517D9C">
      <w:pPr>
        <w:pStyle w:val="NoSpacing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i/>
          <w:sz w:val="24"/>
          <w:szCs w:val="24"/>
        </w:rPr>
        <w:t>Ладья:</w:t>
      </w:r>
      <w:r w:rsidRPr="005C5E64">
        <w:rPr>
          <w:rFonts w:ascii="Times New Roman" w:hAnsi="Times New Roman"/>
          <w:sz w:val="24"/>
          <w:szCs w:val="24"/>
        </w:rPr>
        <w:t xml:space="preserve"> ходы и взятия. Задачи на взятие всех фигур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E64">
        <w:rPr>
          <w:rFonts w:ascii="Times New Roman" w:hAnsi="Times New Roman"/>
          <w:sz w:val="24"/>
          <w:szCs w:val="24"/>
        </w:rPr>
        <w:t>соперника своей ладьей за минимал</w:t>
      </w:r>
      <w:r w:rsidRPr="005C5E64">
        <w:rPr>
          <w:rFonts w:ascii="Times New Roman" w:hAnsi="Times New Roman"/>
          <w:sz w:val="24"/>
          <w:szCs w:val="24"/>
        </w:rPr>
        <w:t>ь</w:t>
      </w:r>
      <w:r w:rsidRPr="005C5E64">
        <w:rPr>
          <w:rFonts w:ascii="Times New Roman" w:hAnsi="Times New Roman"/>
          <w:sz w:val="24"/>
          <w:szCs w:val="24"/>
        </w:rPr>
        <w:t>ное количество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E64">
        <w:rPr>
          <w:rFonts w:ascii="Times New Roman" w:hAnsi="Times New Roman"/>
          <w:sz w:val="24"/>
          <w:szCs w:val="24"/>
        </w:rPr>
        <w:t>ходов. Задачи-лабиринты с целью добраться ладьей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E64">
        <w:rPr>
          <w:rFonts w:ascii="Times New Roman" w:hAnsi="Times New Roman"/>
          <w:sz w:val="24"/>
          <w:szCs w:val="24"/>
        </w:rPr>
        <w:t>до определенной клетки с особыми условиями (например, запрет на ходы на определенные поля).</w:t>
      </w:r>
    </w:p>
    <w:p w:rsidR="002A6BCC" w:rsidRPr="005C5E64" w:rsidRDefault="002A6BCC" w:rsidP="00517D9C">
      <w:pPr>
        <w:pStyle w:val="NoSpacing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i/>
          <w:sz w:val="24"/>
          <w:szCs w:val="24"/>
        </w:rPr>
        <w:t>Слон</w:t>
      </w:r>
      <w:r w:rsidRPr="005C5E64">
        <w:rPr>
          <w:rFonts w:ascii="Times New Roman" w:hAnsi="Times New Roman"/>
          <w:sz w:val="24"/>
          <w:szCs w:val="24"/>
        </w:rPr>
        <w:t>: ходы и взятия слоном. Задачи на поиск кратчайшего пути при передвижении слона с одного поляна другое.</w:t>
      </w:r>
    </w:p>
    <w:p w:rsidR="002A6BCC" w:rsidRPr="005C5E64" w:rsidRDefault="002A6BCC" w:rsidP="00517D9C">
      <w:pPr>
        <w:pStyle w:val="NoSpacing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i/>
          <w:sz w:val="24"/>
          <w:szCs w:val="24"/>
        </w:rPr>
        <w:t>Ферзь:</w:t>
      </w:r>
      <w:r w:rsidRPr="005C5E64">
        <w:rPr>
          <w:rFonts w:ascii="Times New Roman" w:hAnsi="Times New Roman"/>
          <w:sz w:val="24"/>
          <w:szCs w:val="24"/>
        </w:rPr>
        <w:t xml:space="preserve"> ходы и взятия. Задачи на взятия фигур соперника ферзем.</w:t>
      </w:r>
    </w:p>
    <w:p w:rsidR="002A6BCC" w:rsidRPr="005C5E64" w:rsidRDefault="002A6BCC" w:rsidP="00517D9C">
      <w:pPr>
        <w:pStyle w:val="NoSpacing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i/>
          <w:sz w:val="24"/>
          <w:szCs w:val="24"/>
        </w:rPr>
        <w:t>Конь:</w:t>
      </w:r>
      <w:r w:rsidRPr="005C5E64">
        <w:rPr>
          <w:rFonts w:ascii="Times New Roman" w:hAnsi="Times New Roman"/>
          <w:sz w:val="24"/>
          <w:szCs w:val="24"/>
        </w:rPr>
        <w:t xml:space="preserve"> ходы и взятия. Задачи-лабиринты на поиск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E64">
        <w:rPr>
          <w:rFonts w:ascii="Times New Roman" w:hAnsi="Times New Roman"/>
          <w:sz w:val="24"/>
          <w:szCs w:val="24"/>
        </w:rPr>
        <w:t>оптимального маршрута при перемещ</w:t>
      </w:r>
      <w:r w:rsidRPr="005C5E64">
        <w:rPr>
          <w:rFonts w:ascii="Times New Roman" w:hAnsi="Times New Roman"/>
          <w:sz w:val="24"/>
          <w:szCs w:val="24"/>
        </w:rPr>
        <w:t>е</w:t>
      </w:r>
      <w:r w:rsidRPr="005C5E64">
        <w:rPr>
          <w:rFonts w:ascii="Times New Roman" w:hAnsi="Times New Roman"/>
          <w:sz w:val="24"/>
          <w:szCs w:val="24"/>
        </w:rPr>
        <w:t>нии коня с одного поля на другое.</w:t>
      </w:r>
    </w:p>
    <w:p w:rsidR="002A6BCC" w:rsidRPr="005C5E64" w:rsidRDefault="002A6BCC" w:rsidP="00517D9C">
      <w:pPr>
        <w:pStyle w:val="NoSpacing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i/>
          <w:sz w:val="24"/>
          <w:szCs w:val="24"/>
        </w:rPr>
        <w:t>Пешка:</w:t>
      </w:r>
      <w:r w:rsidRPr="005C5E64">
        <w:rPr>
          <w:rFonts w:ascii="Times New Roman" w:hAnsi="Times New Roman"/>
          <w:sz w:val="24"/>
          <w:szCs w:val="24"/>
        </w:rPr>
        <w:t xml:space="preserve"> ход и взятие пешкой. Отличие пешки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E64">
        <w:rPr>
          <w:rFonts w:ascii="Times New Roman" w:hAnsi="Times New Roman"/>
          <w:sz w:val="24"/>
          <w:szCs w:val="24"/>
        </w:rPr>
        <w:t>остальных фигур.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E64">
        <w:rPr>
          <w:rFonts w:ascii="Times New Roman" w:hAnsi="Times New Roman"/>
          <w:sz w:val="24"/>
          <w:szCs w:val="24"/>
        </w:rPr>
        <w:t>Тематические задачи на закрепление темы.</w:t>
      </w:r>
    </w:p>
    <w:p w:rsidR="002A6BCC" w:rsidRPr="005C5E64" w:rsidRDefault="002A6BCC" w:rsidP="003F4D22">
      <w:pPr>
        <w:pStyle w:val="NoSpacing"/>
        <w:outlineLvl w:val="0"/>
        <w:rPr>
          <w:rFonts w:ascii="Times New Roman" w:hAnsi="Times New Roman"/>
          <w:b/>
          <w:sz w:val="24"/>
          <w:szCs w:val="24"/>
        </w:rPr>
      </w:pPr>
      <w:r w:rsidRPr="005C5E64">
        <w:rPr>
          <w:rFonts w:ascii="Times New Roman" w:hAnsi="Times New Roman"/>
          <w:b/>
          <w:sz w:val="24"/>
          <w:szCs w:val="24"/>
        </w:rPr>
        <w:t>Цель шахматной игры</w:t>
      </w:r>
    </w:p>
    <w:p w:rsidR="002A6BCC" w:rsidRPr="005C5E64" w:rsidRDefault="002A6BCC" w:rsidP="00517D9C">
      <w:pPr>
        <w:pStyle w:val="NoSpacing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i/>
          <w:sz w:val="24"/>
          <w:szCs w:val="24"/>
        </w:rPr>
        <w:t>Шах</w:t>
      </w:r>
      <w:r w:rsidRPr="005C5E64">
        <w:rPr>
          <w:rFonts w:ascii="Times New Roman" w:hAnsi="Times New Roman"/>
          <w:sz w:val="24"/>
          <w:szCs w:val="24"/>
        </w:rPr>
        <w:t>. Понятие шаха. Три способа защиты от шаха.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E64">
        <w:rPr>
          <w:rFonts w:ascii="Times New Roman" w:hAnsi="Times New Roman"/>
          <w:sz w:val="24"/>
          <w:szCs w:val="24"/>
        </w:rPr>
        <w:t>Задачи на поиск эффективного шаха либо способа защиты от него. Вскрытый шах, его отличие от простого шаха, его опа</w:t>
      </w:r>
      <w:r w:rsidRPr="005C5E64">
        <w:rPr>
          <w:rFonts w:ascii="Times New Roman" w:hAnsi="Times New Roman"/>
          <w:sz w:val="24"/>
          <w:szCs w:val="24"/>
        </w:rPr>
        <w:t>с</w:t>
      </w:r>
      <w:r w:rsidRPr="005C5E64">
        <w:rPr>
          <w:rFonts w:ascii="Times New Roman" w:hAnsi="Times New Roman"/>
          <w:sz w:val="24"/>
          <w:szCs w:val="24"/>
        </w:rPr>
        <w:t>ность для защищающейся стороны.</w:t>
      </w:r>
    </w:p>
    <w:p w:rsidR="002A6BCC" w:rsidRPr="005C5E64" w:rsidRDefault="002A6BCC" w:rsidP="00517D9C">
      <w:pPr>
        <w:pStyle w:val="NoSpacing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sz w:val="24"/>
          <w:szCs w:val="24"/>
        </w:rPr>
        <w:t>Двойной шах как разновидность вскрытого шаха.</w:t>
      </w:r>
    </w:p>
    <w:p w:rsidR="002A6BCC" w:rsidRPr="005C5E64" w:rsidRDefault="002A6BCC" w:rsidP="00517D9C">
      <w:pPr>
        <w:pStyle w:val="NoSpacing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i/>
          <w:sz w:val="24"/>
          <w:szCs w:val="24"/>
        </w:rPr>
        <w:t>Мат:</w:t>
      </w:r>
      <w:r w:rsidRPr="005C5E64">
        <w:rPr>
          <w:rFonts w:ascii="Times New Roman" w:hAnsi="Times New Roman"/>
          <w:sz w:val="24"/>
          <w:szCs w:val="24"/>
        </w:rPr>
        <w:t xml:space="preserve"> определение, примеры, простейшие конструкции. Отличие шаха от мата. Решение тематических задач.</w:t>
      </w:r>
    </w:p>
    <w:p w:rsidR="002A6BCC" w:rsidRPr="005C5E64" w:rsidRDefault="002A6BCC" w:rsidP="003F4D22">
      <w:pPr>
        <w:pStyle w:val="NoSpacing"/>
        <w:outlineLvl w:val="0"/>
        <w:rPr>
          <w:rFonts w:ascii="Times New Roman" w:hAnsi="Times New Roman"/>
          <w:b/>
          <w:sz w:val="24"/>
          <w:szCs w:val="24"/>
        </w:rPr>
      </w:pPr>
      <w:r w:rsidRPr="005C5E64">
        <w:rPr>
          <w:rFonts w:ascii="Times New Roman" w:hAnsi="Times New Roman"/>
          <w:b/>
          <w:sz w:val="24"/>
          <w:szCs w:val="24"/>
        </w:rPr>
        <w:t>Необычные ходы шахматных фигур и пешек</w:t>
      </w:r>
    </w:p>
    <w:p w:rsidR="002A6BCC" w:rsidRPr="005C5E64" w:rsidRDefault="002A6BCC" w:rsidP="00517D9C">
      <w:pPr>
        <w:pStyle w:val="NoSpacing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sz w:val="24"/>
          <w:szCs w:val="24"/>
        </w:rPr>
        <w:t>Сложные правила перемещений шахматных фигур и пешек. Превращение пешки в ферзя и другие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E64">
        <w:rPr>
          <w:rFonts w:ascii="Times New Roman" w:hAnsi="Times New Roman"/>
          <w:sz w:val="24"/>
          <w:szCs w:val="24"/>
        </w:rPr>
        <w:t>фигуры. Рокировка, правило выполнения, случаи,</w:t>
      </w:r>
    </w:p>
    <w:p w:rsidR="002A6BCC" w:rsidRPr="005C5E64" w:rsidRDefault="002A6BCC" w:rsidP="00517D9C">
      <w:pPr>
        <w:pStyle w:val="NoSpacing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sz w:val="24"/>
          <w:szCs w:val="24"/>
        </w:rPr>
        <w:t>когда рокировка невозможна. Взятие на проходе.</w:t>
      </w:r>
    </w:p>
    <w:p w:rsidR="002A6BCC" w:rsidRPr="005C5E64" w:rsidRDefault="002A6BCC" w:rsidP="003F4D22">
      <w:pPr>
        <w:pStyle w:val="NoSpacing"/>
        <w:outlineLvl w:val="0"/>
        <w:rPr>
          <w:rFonts w:ascii="Times New Roman" w:hAnsi="Times New Roman"/>
          <w:b/>
          <w:sz w:val="24"/>
          <w:szCs w:val="24"/>
        </w:rPr>
      </w:pPr>
      <w:r w:rsidRPr="005C5E64">
        <w:rPr>
          <w:rFonts w:ascii="Times New Roman" w:hAnsi="Times New Roman"/>
          <w:b/>
          <w:sz w:val="24"/>
          <w:szCs w:val="24"/>
        </w:rPr>
        <w:t>Ничья</w:t>
      </w:r>
    </w:p>
    <w:p w:rsidR="002A6BCC" w:rsidRPr="005C5E64" w:rsidRDefault="002A6BCC" w:rsidP="00517D9C">
      <w:pPr>
        <w:pStyle w:val="NoSpacing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sz w:val="24"/>
          <w:szCs w:val="24"/>
        </w:rPr>
        <w:t>Все варианты, при которых в шахматной партии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E64">
        <w:rPr>
          <w:rFonts w:ascii="Times New Roman" w:hAnsi="Times New Roman"/>
          <w:sz w:val="24"/>
          <w:szCs w:val="24"/>
        </w:rPr>
        <w:t>фиксируется ничья. Пат как одна из ра</w:t>
      </w:r>
      <w:r w:rsidRPr="005C5E64">
        <w:rPr>
          <w:rFonts w:ascii="Times New Roman" w:hAnsi="Times New Roman"/>
          <w:sz w:val="24"/>
          <w:szCs w:val="24"/>
        </w:rPr>
        <w:t>з</w:t>
      </w:r>
      <w:r w:rsidRPr="005C5E64">
        <w:rPr>
          <w:rFonts w:ascii="Times New Roman" w:hAnsi="Times New Roman"/>
          <w:sz w:val="24"/>
          <w:szCs w:val="24"/>
        </w:rPr>
        <w:t>новидностей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E64">
        <w:rPr>
          <w:rFonts w:ascii="Times New Roman" w:hAnsi="Times New Roman"/>
          <w:sz w:val="24"/>
          <w:szCs w:val="24"/>
        </w:rPr>
        <w:t>ничьей. Недостаток материала для матования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E64">
        <w:rPr>
          <w:rFonts w:ascii="Times New Roman" w:hAnsi="Times New Roman"/>
          <w:sz w:val="24"/>
          <w:szCs w:val="24"/>
        </w:rPr>
        <w:t xml:space="preserve"> (напри-</w:t>
      </w:r>
    </w:p>
    <w:p w:rsidR="002A6BCC" w:rsidRPr="005C5E64" w:rsidRDefault="002A6BCC" w:rsidP="00517D9C">
      <w:pPr>
        <w:pStyle w:val="NoSpacing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sz w:val="24"/>
          <w:szCs w:val="24"/>
        </w:rPr>
        <w:t>мер, король и конь против одинокого короля противника). Троекратное повторение поз</w:t>
      </w:r>
      <w:r w:rsidRPr="005C5E64">
        <w:rPr>
          <w:rFonts w:ascii="Times New Roman" w:hAnsi="Times New Roman"/>
          <w:sz w:val="24"/>
          <w:szCs w:val="24"/>
        </w:rPr>
        <w:t>и</w:t>
      </w:r>
      <w:r w:rsidRPr="005C5E64">
        <w:rPr>
          <w:rFonts w:ascii="Times New Roman" w:hAnsi="Times New Roman"/>
          <w:sz w:val="24"/>
          <w:szCs w:val="24"/>
        </w:rPr>
        <w:t>ции. Вечный шах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E64">
        <w:rPr>
          <w:rFonts w:ascii="Times New Roman" w:hAnsi="Times New Roman"/>
          <w:sz w:val="24"/>
          <w:szCs w:val="24"/>
        </w:rPr>
        <w:t>как частный случай троекратного повторения. Правило пятидесяти х</w:t>
      </w:r>
      <w:r w:rsidRPr="005C5E64">
        <w:rPr>
          <w:rFonts w:ascii="Times New Roman" w:hAnsi="Times New Roman"/>
          <w:sz w:val="24"/>
          <w:szCs w:val="24"/>
        </w:rPr>
        <w:t>о</w:t>
      </w:r>
      <w:r w:rsidRPr="005C5E64">
        <w:rPr>
          <w:rFonts w:ascii="Times New Roman" w:hAnsi="Times New Roman"/>
          <w:sz w:val="24"/>
          <w:szCs w:val="24"/>
        </w:rPr>
        <w:t>дов и предложение ничьей.</w:t>
      </w:r>
    </w:p>
    <w:p w:rsidR="002A6BCC" w:rsidRPr="005C5E64" w:rsidRDefault="002A6BCC" w:rsidP="003F4D22">
      <w:pPr>
        <w:pStyle w:val="NoSpacing"/>
        <w:outlineLvl w:val="0"/>
        <w:rPr>
          <w:rFonts w:ascii="Times New Roman" w:hAnsi="Times New Roman"/>
          <w:b/>
          <w:sz w:val="24"/>
          <w:szCs w:val="24"/>
        </w:rPr>
      </w:pPr>
      <w:r w:rsidRPr="005C5E64">
        <w:rPr>
          <w:rFonts w:ascii="Times New Roman" w:hAnsi="Times New Roman"/>
          <w:b/>
          <w:sz w:val="24"/>
          <w:szCs w:val="24"/>
        </w:rPr>
        <w:t>Запись ходов партии и относительная ценность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5E64">
        <w:rPr>
          <w:rFonts w:ascii="Times New Roman" w:hAnsi="Times New Roman"/>
          <w:b/>
          <w:sz w:val="24"/>
          <w:szCs w:val="24"/>
        </w:rPr>
        <w:t>шахматных фигур</w:t>
      </w:r>
    </w:p>
    <w:p w:rsidR="002A6BCC" w:rsidRPr="005C5E64" w:rsidRDefault="002A6BCC" w:rsidP="00517D9C">
      <w:pPr>
        <w:pStyle w:val="NoSpacing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sz w:val="24"/>
          <w:szCs w:val="24"/>
        </w:rPr>
        <w:t>Шахматная нотация, правила записи. Применение шахматной нотации на примере прив</w:t>
      </w:r>
      <w:r w:rsidRPr="005C5E64">
        <w:rPr>
          <w:rFonts w:ascii="Times New Roman" w:hAnsi="Times New Roman"/>
          <w:sz w:val="24"/>
          <w:szCs w:val="24"/>
        </w:rPr>
        <w:t>е</w:t>
      </w:r>
      <w:r w:rsidRPr="005C5E64">
        <w:rPr>
          <w:rFonts w:ascii="Times New Roman" w:hAnsi="Times New Roman"/>
          <w:sz w:val="24"/>
          <w:szCs w:val="24"/>
        </w:rPr>
        <w:t>денной шахматной партии. Виды нотации: короткая и длинная. Знаки, используемые для комментирования шахматной партии и оценки шахматной позиции.  Ценность шахматных фигур. Относительная ценность шахматных фигур, легкие и тяжелые фигуры. Понятие размена.</w:t>
      </w:r>
    </w:p>
    <w:p w:rsidR="002A6BCC" w:rsidRPr="005C5E64" w:rsidRDefault="002A6BCC" w:rsidP="003F4D22">
      <w:pPr>
        <w:pStyle w:val="NoSpacing"/>
        <w:outlineLvl w:val="0"/>
        <w:rPr>
          <w:rFonts w:ascii="Times New Roman" w:hAnsi="Times New Roman"/>
          <w:b/>
          <w:sz w:val="24"/>
          <w:szCs w:val="24"/>
        </w:rPr>
      </w:pPr>
      <w:r w:rsidRPr="005C5E64">
        <w:rPr>
          <w:rFonts w:ascii="Times New Roman" w:hAnsi="Times New Roman"/>
          <w:b/>
          <w:sz w:val="24"/>
          <w:szCs w:val="24"/>
        </w:rPr>
        <w:t>Элементарные шахматные приемы</w:t>
      </w:r>
    </w:p>
    <w:p w:rsidR="002A6BCC" w:rsidRPr="005C5E64" w:rsidRDefault="002A6BCC" w:rsidP="00517D9C">
      <w:pPr>
        <w:pStyle w:val="NoSpacing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sz w:val="24"/>
          <w:szCs w:val="24"/>
        </w:rPr>
        <w:t>Вилка: определение, примеры применения вилки.</w:t>
      </w:r>
    </w:p>
    <w:p w:rsidR="002A6BCC" w:rsidRPr="005C5E64" w:rsidRDefault="002A6BCC" w:rsidP="00517D9C">
      <w:pPr>
        <w:pStyle w:val="NoSpacing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sz w:val="24"/>
          <w:szCs w:val="24"/>
        </w:rPr>
        <w:t>Связка: определение, тематические примеры применения связки.</w:t>
      </w:r>
    </w:p>
    <w:p w:rsidR="002A6BCC" w:rsidRPr="005C5E64" w:rsidRDefault="002A6BCC" w:rsidP="00AC3E8F">
      <w:pPr>
        <w:pStyle w:val="NoSpacing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A6BCC" w:rsidRDefault="002A6BCC" w:rsidP="00AC3E8F">
      <w:pPr>
        <w:pStyle w:val="NoSpacing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A6BCC" w:rsidRPr="005C5E64" w:rsidRDefault="002A6BCC" w:rsidP="003F4D22">
      <w:pPr>
        <w:pStyle w:val="NoSpacing"/>
        <w:outlineLvl w:val="0"/>
        <w:rPr>
          <w:rFonts w:ascii="Times New Roman" w:hAnsi="Times New Roman"/>
          <w:b/>
          <w:sz w:val="24"/>
          <w:szCs w:val="24"/>
        </w:rPr>
      </w:pPr>
      <w:r w:rsidRPr="005C5E64">
        <w:rPr>
          <w:rFonts w:ascii="Times New Roman" w:hAnsi="Times New Roman"/>
          <w:b/>
          <w:sz w:val="24"/>
          <w:szCs w:val="24"/>
        </w:rPr>
        <w:t>Стадии партии</w:t>
      </w:r>
    </w:p>
    <w:p w:rsidR="002A6BCC" w:rsidRPr="005C5E64" w:rsidRDefault="002A6BCC" w:rsidP="00517D9C">
      <w:pPr>
        <w:pStyle w:val="NoSpacing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i/>
          <w:sz w:val="24"/>
          <w:szCs w:val="24"/>
        </w:rPr>
        <w:t xml:space="preserve">Дебют </w:t>
      </w:r>
      <w:r w:rsidRPr="005C5E64">
        <w:rPr>
          <w:rFonts w:ascii="Times New Roman" w:hAnsi="Times New Roman"/>
          <w:sz w:val="24"/>
          <w:szCs w:val="24"/>
        </w:rPr>
        <w:t>(начало игры). Определение, виды дебютов,</w:t>
      </w:r>
    </w:p>
    <w:p w:rsidR="002A6BCC" w:rsidRPr="005C5E64" w:rsidRDefault="002A6BCC" w:rsidP="00517D9C">
      <w:pPr>
        <w:pStyle w:val="NoSpacing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sz w:val="24"/>
          <w:szCs w:val="24"/>
        </w:rPr>
        <w:t>примеры открытых, полуоткрытых, закрытых дебютов. Основные принципы игры в нач</w:t>
      </w:r>
      <w:r w:rsidRPr="005C5E64">
        <w:rPr>
          <w:rFonts w:ascii="Times New Roman" w:hAnsi="Times New Roman"/>
          <w:sz w:val="24"/>
          <w:szCs w:val="24"/>
        </w:rPr>
        <w:t>а</w:t>
      </w:r>
      <w:r w:rsidRPr="005C5E64">
        <w:rPr>
          <w:rFonts w:ascii="Times New Roman" w:hAnsi="Times New Roman"/>
          <w:sz w:val="24"/>
          <w:szCs w:val="24"/>
        </w:rPr>
        <w:t>ле партии, типичные ошибки начинающих. Значение захвата центра доски в дебюте. П</w:t>
      </w:r>
      <w:r w:rsidRPr="005C5E64">
        <w:rPr>
          <w:rFonts w:ascii="Times New Roman" w:hAnsi="Times New Roman"/>
          <w:sz w:val="24"/>
          <w:szCs w:val="24"/>
        </w:rPr>
        <w:t>о</w:t>
      </w:r>
      <w:r w:rsidRPr="005C5E64">
        <w:rPr>
          <w:rFonts w:ascii="Times New Roman" w:hAnsi="Times New Roman"/>
          <w:sz w:val="24"/>
          <w:szCs w:val="24"/>
        </w:rPr>
        <w:t>пулярные ловушки в дебюте: «детский» и «дурацкий» маты. Примеры ловушек в откр</w:t>
      </w:r>
      <w:r w:rsidRPr="005C5E64">
        <w:rPr>
          <w:rFonts w:ascii="Times New Roman" w:hAnsi="Times New Roman"/>
          <w:sz w:val="24"/>
          <w:szCs w:val="24"/>
        </w:rPr>
        <w:t>ы</w:t>
      </w:r>
      <w:r w:rsidRPr="005C5E64">
        <w:rPr>
          <w:rFonts w:ascii="Times New Roman" w:hAnsi="Times New Roman"/>
          <w:sz w:val="24"/>
          <w:szCs w:val="24"/>
        </w:rPr>
        <w:t>тых дебютах.</w:t>
      </w:r>
    </w:p>
    <w:p w:rsidR="002A6BCC" w:rsidRPr="005C5E64" w:rsidRDefault="002A6BCC" w:rsidP="00517D9C">
      <w:pPr>
        <w:pStyle w:val="NoSpacing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i/>
          <w:sz w:val="24"/>
          <w:szCs w:val="24"/>
        </w:rPr>
        <w:t>Миттельшпиль</w:t>
      </w:r>
      <w:r w:rsidRPr="005C5E64">
        <w:rPr>
          <w:rFonts w:ascii="Times New Roman" w:hAnsi="Times New Roman"/>
          <w:sz w:val="24"/>
          <w:szCs w:val="24"/>
        </w:rPr>
        <w:t xml:space="preserve"> (середина игры). Определение, отличие от дебюта. План в миттельшпиле, виды планов. Разбор возможных планов на примерах тематических партий.</w:t>
      </w:r>
    </w:p>
    <w:p w:rsidR="002A6BCC" w:rsidRPr="005C5E64" w:rsidRDefault="002A6BCC" w:rsidP="00517D9C">
      <w:pPr>
        <w:pStyle w:val="NoSpacing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i/>
          <w:sz w:val="24"/>
          <w:szCs w:val="24"/>
        </w:rPr>
        <w:t>Эндшпиль</w:t>
      </w:r>
      <w:r w:rsidRPr="005C5E64">
        <w:rPr>
          <w:rFonts w:ascii="Times New Roman" w:hAnsi="Times New Roman"/>
          <w:sz w:val="24"/>
          <w:szCs w:val="24"/>
        </w:rPr>
        <w:t xml:space="preserve"> (окончание игры). Определение, виды эндшпилей.</w:t>
      </w:r>
    </w:p>
    <w:p w:rsidR="002A6BCC" w:rsidRPr="005C5E64" w:rsidRDefault="002A6BCC" w:rsidP="003F4D22">
      <w:pPr>
        <w:pStyle w:val="NoSpacing"/>
        <w:outlineLvl w:val="0"/>
        <w:rPr>
          <w:rFonts w:ascii="Times New Roman" w:hAnsi="Times New Roman"/>
          <w:b/>
          <w:sz w:val="24"/>
          <w:szCs w:val="24"/>
        </w:rPr>
      </w:pPr>
      <w:r w:rsidRPr="005C5E64">
        <w:rPr>
          <w:rFonts w:ascii="Times New Roman" w:hAnsi="Times New Roman"/>
          <w:b/>
          <w:sz w:val="24"/>
          <w:szCs w:val="24"/>
        </w:rPr>
        <w:t>Мат одинокому королю и разнообразие матовых конструкций</w:t>
      </w:r>
    </w:p>
    <w:p w:rsidR="002A6BCC" w:rsidRPr="005C5E64" w:rsidRDefault="002A6BCC" w:rsidP="00517D9C">
      <w:pPr>
        <w:pStyle w:val="NoSpacing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sz w:val="24"/>
          <w:szCs w:val="24"/>
        </w:rPr>
        <w:t>Базовые приемы и алгоритмы матования одинокого короля. Типовые матовые констру</w:t>
      </w:r>
      <w:r w:rsidRPr="005C5E64">
        <w:rPr>
          <w:rFonts w:ascii="Times New Roman" w:hAnsi="Times New Roman"/>
          <w:sz w:val="24"/>
          <w:szCs w:val="24"/>
        </w:rPr>
        <w:t>к</w:t>
      </w:r>
      <w:r w:rsidRPr="005C5E64">
        <w:rPr>
          <w:rFonts w:ascii="Times New Roman" w:hAnsi="Times New Roman"/>
          <w:sz w:val="24"/>
          <w:szCs w:val="24"/>
        </w:rPr>
        <w:t>ции.</w:t>
      </w:r>
    </w:p>
    <w:p w:rsidR="002A6BCC" w:rsidRPr="005C5E64" w:rsidRDefault="002A6BCC" w:rsidP="00517D9C">
      <w:pPr>
        <w:pStyle w:val="NoSpacing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sz w:val="24"/>
          <w:szCs w:val="24"/>
        </w:rPr>
        <w:t>Линейный мат: определение и теоретический разбор.</w:t>
      </w:r>
    </w:p>
    <w:p w:rsidR="002A6BCC" w:rsidRPr="005C5E64" w:rsidRDefault="002A6BCC" w:rsidP="00517D9C">
      <w:pPr>
        <w:pStyle w:val="NoSpacing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sz w:val="24"/>
          <w:szCs w:val="24"/>
        </w:rPr>
        <w:t>Мат ферзем: определение и теоретический разбор.</w:t>
      </w:r>
    </w:p>
    <w:p w:rsidR="002A6BCC" w:rsidRPr="005C5E64" w:rsidRDefault="002A6BCC" w:rsidP="00517D9C">
      <w:pPr>
        <w:pStyle w:val="NoSpacing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sz w:val="24"/>
          <w:szCs w:val="24"/>
        </w:rPr>
        <w:t>Мат ладьей: определение и теоретический разбор.</w:t>
      </w:r>
    </w:p>
    <w:p w:rsidR="002A6BCC" w:rsidRPr="005C5E64" w:rsidRDefault="002A6BCC" w:rsidP="00517D9C">
      <w:pPr>
        <w:pStyle w:val="NoSpacing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sz w:val="24"/>
          <w:szCs w:val="24"/>
        </w:rPr>
        <w:t>Мат двумя слонами: определение и теоретический разбор.</w:t>
      </w:r>
    </w:p>
    <w:p w:rsidR="002A6BCC" w:rsidRPr="005C5E64" w:rsidRDefault="002A6BCC" w:rsidP="00517D9C">
      <w:pPr>
        <w:pStyle w:val="NoSpacing"/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sz w:val="24"/>
          <w:szCs w:val="24"/>
        </w:rPr>
        <w:t>Разнообразие матовых конструкций. Различные виды матовых финалов. Шаблоны мат</w:t>
      </w:r>
      <w:r w:rsidRPr="005C5E64">
        <w:rPr>
          <w:rFonts w:ascii="Times New Roman" w:hAnsi="Times New Roman"/>
          <w:sz w:val="24"/>
          <w:szCs w:val="24"/>
        </w:rPr>
        <w:t>о</w:t>
      </w:r>
      <w:r w:rsidRPr="005C5E64">
        <w:rPr>
          <w:rFonts w:ascii="Times New Roman" w:hAnsi="Times New Roman"/>
          <w:sz w:val="24"/>
          <w:szCs w:val="24"/>
        </w:rPr>
        <w:t>вых финалов и открытие новых шаблонов.</w:t>
      </w:r>
    </w:p>
    <w:p w:rsidR="002A6BCC" w:rsidRPr="005C5E64" w:rsidRDefault="002A6BCC" w:rsidP="003F4D22">
      <w:pPr>
        <w:pStyle w:val="NoSpacing"/>
        <w:outlineLvl w:val="0"/>
        <w:rPr>
          <w:rFonts w:ascii="Times New Roman" w:hAnsi="Times New Roman"/>
          <w:b/>
          <w:sz w:val="24"/>
          <w:szCs w:val="24"/>
        </w:rPr>
      </w:pPr>
      <w:r w:rsidRPr="005C5E64">
        <w:rPr>
          <w:rFonts w:ascii="Times New Roman" w:hAnsi="Times New Roman"/>
          <w:b/>
          <w:sz w:val="24"/>
          <w:szCs w:val="24"/>
        </w:rPr>
        <w:t>Игра в турнирах</w:t>
      </w:r>
    </w:p>
    <w:p w:rsidR="002A6BCC" w:rsidRPr="005C5E64" w:rsidRDefault="002A6BCC" w:rsidP="00AC3E8F">
      <w:pPr>
        <w:pStyle w:val="NoSpacing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A6BCC" w:rsidRPr="005C5E64" w:rsidRDefault="002A6BCC" w:rsidP="00AC3E8F">
      <w:pPr>
        <w:pStyle w:val="NoSpacing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A6BCC" w:rsidRPr="005C5E64" w:rsidRDefault="002A6BCC" w:rsidP="00004FF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2A6BCC" w:rsidRPr="005C5E64" w:rsidRDefault="002A6BCC" w:rsidP="003F4D22">
      <w:pPr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5C5E64">
        <w:rPr>
          <w:rFonts w:ascii="Times New Roman" w:hAnsi="Times New Roman"/>
          <w:bCs/>
          <w:sz w:val="24"/>
          <w:szCs w:val="24"/>
        </w:rPr>
        <w:t>УЧЕБНО-ТЕМАТИЧЕСКИЙ ПЛАН</w:t>
      </w:r>
    </w:p>
    <w:p w:rsidR="002A6BCC" w:rsidRPr="005C5E64" w:rsidRDefault="002A6BCC" w:rsidP="005C5E64">
      <w:pPr>
        <w:pStyle w:val="NoSpacing"/>
        <w:tabs>
          <w:tab w:val="left" w:pos="3360"/>
        </w:tabs>
        <w:rPr>
          <w:rFonts w:ascii="Times New Roman" w:hAnsi="Times New Roman"/>
          <w:sz w:val="24"/>
          <w:szCs w:val="24"/>
        </w:rPr>
      </w:pPr>
      <w:r w:rsidRPr="005C5E64">
        <w:rPr>
          <w:rFonts w:ascii="Times New Roman" w:hAnsi="Times New Roman"/>
          <w:sz w:val="24"/>
          <w:szCs w:val="24"/>
        </w:rPr>
        <w:tab/>
      </w:r>
    </w:p>
    <w:p w:rsidR="002A6BCC" w:rsidRPr="005C5E64" w:rsidRDefault="002A6BCC" w:rsidP="00F24AD9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0"/>
        <w:gridCol w:w="6838"/>
        <w:gridCol w:w="1667"/>
      </w:tblGrid>
      <w:tr w:rsidR="002A6BCC" w:rsidRPr="00B92DAE" w:rsidTr="001D4AAB">
        <w:trPr>
          <w:trHeight w:val="840"/>
        </w:trPr>
        <w:tc>
          <w:tcPr>
            <w:tcW w:w="960" w:type="dxa"/>
            <w:vAlign w:val="bottom"/>
          </w:tcPr>
          <w:p w:rsidR="002A6BCC" w:rsidRPr="00B92DAE" w:rsidRDefault="002A6BCC" w:rsidP="00B92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A6BCC" w:rsidRPr="00B92DAE" w:rsidRDefault="002A6BCC" w:rsidP="00B9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838" w:type="dxa"/>
            <w:vAlign w:val="bottom"/>
          </w:tcPr>
          <w:p w:rsidR="002A6BCC" w:rsidRPr="00B92DAE" w:rsidRDefault="002A6BCC" w:rsidP="00B9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667" w:type="dxa"/>
            <w:vAlign w:val="bottom"/>
          </w:tcPr>
          <w:p w:rsidR="002A6BCC" w:rsidRPr="00B92DAE" w:rsidRDefault="002A6BCC" w:rsidP="00B9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2A6BCC" w:rsidRPr="00B92DAE" w:rsidTr="001D4AAB">
        <w:trPr>
          <w:trHeight w:val="404"/>
        </w:trPr>
        <w:tc>
          <w:tcPr>
            <w:tcW w:w="960" w:type="dxa"/>
            <w:vAlign w:val="bottom"/>
          </w:tcPr>
          <w:p w:rsidR="002A6BCC" w:rsidRPr="00B92DAE" w:rsidRDefault="002A6BCC" w:rsidP="00B9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8" w:type="dxa"/>
            <w:vAlign w:val="bottom"/>
          </w:tcPr>
          <w:p w:rsidR="002A6BCC" w:rsidRPr="00B92DAE" w:rsidRDefault="002A6BCC" w:rsidP="00B9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Введение.  Немного истории</w:t>
            </w:r>
          </w:p>
        </w:tc>
        <w:tc>
          <w:tcPr>
            <w:tcW w:w="1667" w:type="dxa"/>
            <w:vAlign w:val="bottom"/>
          </w:tcPr>
          <w:p w:rsidR="002A6BCC" w:rsidRPr="00B92DAE" w:rsidRDefault="002A6BCC" w:rsidP="00B9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B92DAE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2A6BCC" w:rsidRPr="00B92DAE" w:rsidTr="001D4AAB">
        <w:trPr>
          <w:trHeight w:val="404"/>
        </w:trPr>
        <w:tc>
          <w:tcPr>
            <w:tcW w:w="960" w:type="dxa"/>
            <w:vAlign w:val="bottom"/>
          </w:tcPr>
          <w:p w:rsidR="002A6BCC" w:rsidRPr="00B92DAE" w:rsidRDefault="002A6BCC" w:rsidP="00B9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8" w:type="dxa"/>
            <w:vAlign w:val="bottom"/>
          </w:tcPr>
          <w:p w:rsidR="002A6BCC" w:rsidRPr="00B92DAE" w:rsidRDefault="002A6BCC" w:rsidP="00B9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Шахматная доска и шахматное войско.</w:t>
            </w:r>
          </w:p>
        </w:tc>
        <w:tc>
          <w:tcPr>
            <w:tcW w:w="1667" w:type="dxa"/>
            <w:vAlign w:val="bottom"/>
          </w:tcPr>
          <w:p w:rsidR="002A6BCC" w:rsidRPr="00B92DAE" w:rsidRDefault="002A6BCC" w:rsidP="00B9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2A6BCC" w:rsidRPr="00B92DAE" w:rsidTr="001D4AAB">
        <w:trPr>
          <w:trHeight w:val="404"/>
        </w:trPr>
        <w:tc>
          <w:tcPr>
            <w:tcW w:w="960" w:type="dxa"/>
            <w:vAlign w:val="bottom"/>
          </w:tcPr>
          <w:p w:rsidR="002A6BCC" w:rsidRPr="00B92DAE" w:rsidRDefault="002A6BCC" w:rsidP="00B9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38" w:type="dxa"/>
            <w:vAlign w:val="bottom"/>
          </w:tcPr>
          <w:p w:rsidR="002A6BCC" w:rsidRPr="00B92DAE" w:rsidRDefault="002A6BCC" w:rsidP="00B9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Ходы фигур и пешек.</w:t>
            </w:r>
          </w:p>
        </w:tc>
        <w:tc>
          <w:tcPr>
            <w:tcW w:w="1667" w:type="dxa"/>
            <w:vAlign w:val="bottom"/>
          </w:tcPr>
          <w:p w:rsidR="002A6BCC" w:rsidRPr="00B92DAE" w:rsidRDefault="002A6BCC" w:rsidP="00B9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8 ч</w:t>
            </w:r>
          </w:p>
        </w:tc>
      </w:tr>
      <w:tr w:rsidR="002A6BCC" w:rsidRPr="00B92DAE" w:rsidTr="001D4AAB">
        <w:trPr>
          <w:trHeight w:val="404"/>
        </w:trPr>
        <w:tc>
          <w:tcPr>
            <w:tcW w:w="960" w:type="dxa"/>
            <w:vAlign w:val="bottom"/>
          </w:tcPr>
          <w:p w:rsidR="002A6BCC" w:rsidRPr="00B92DAE" w:rsidRDefault="002A6BCC" w:rsidP="00B9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38" w:type="dxa"/>
            <w:vAlign w:val="bottom"/>
          </w:tcPr>
          <w:p w:rsidR="002A6BCC" w:rsidRPr="00B92DAE" w:rsidRDefault="002A6BCC" w:rsidP="00B9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Цель шахматной игры.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Шах и мат.</w:t>
            </w:r>
          </w:p>
        </w:tc>
        <w:tc>
          <w:tcPr>
            <w:tcW w:w="1667" w:type="dxa"/>
            <w:vAlign w:val="bottom"/>
          </w:tcPr>
          <w:p w:rsidR="002A6BCC" w:rsidRPr="00B92DAE" w:rsidRDefault="002A6BCC" w:rsidP="00B9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</w:tr>
      <w:tr w:rsidR="002A6BCC" w:rsidRPr="00B92DAE" w:rsidTr="001D4AAB">
        <w:trPr>
          <w:trHeight w:val="404"/>
        </w:trPr>
        <w:tc>
          <w:tcPr>
            <w:tcW w:w="960" w:type="dxa"/>
            <w:vAlign w:val="bottom"/>
          </w:tcPr>
          <w:p w:rsidR="002A6BCC" w:rsidRPr="00B92DAE" w:rsidRDefault="002A6BCC" w:rsidP="00B9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38" w:type="dxa"/>
            <w:vAlign w:val="bottom"/>
          </w:tcPr>
          <w:p w:rsidR="002A6BCC" w:rsidRPr="00B92DAE" w:rsidRDefault="002A6BCC" w:rsidP="00B9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Взятия фигур и пешек.</w:t>
            </w:r>
          </w:p>
        </w:tc>
        <w:tc>
          <w:tcPr>
            <w:tcW w:w="1667" w:type="dxa"/>
            <w:vAlign w:val="bottom"/>
          </w:tcPr>
          <w:p w:rsidR="002A6BCC" w:rsidRPr="00B92DAE" w:rsidRDefault="002A6BCC" w:rsidP="00B9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2DAE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2A6BCC" w:rsidRPr="00B92DAE" w:rsidTr="001D4AAB">
        <w:trPr>
          <w:trHeight w:val="404"/>
        </w:trPr>
        <w:tc>
          <w:tcPr>
            <w:tcW w:w="960" w:type="dxa"/>
            <w:vAlign w:val="bottom"/>
          </w:tcPr>
          <w:p w:rsidR="002A6BCC" w:rsidRPr="00B92DAE" w:rsidRDefault="002A6BCC" w:rsidP="00B9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38" w:type="dxa"/>
            <w:vAlign w:val="bottom"/>
          </w:tcPr>
          <w:p w:rsidR="002A6BCC" w:rsidRPr="00B92DAE" w:rsidRDefault="002A6BCC" w:rsidP="00B9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Ничья.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Пять случаев ничьей.</w:t>
            </w:r>
          </w:p>
        </w:tc>
        <w:tc>
          <w:tcPr>
            <w:tcW w:w="1667" w:type="dxa"/>
            <w:vAlign w:val="bottom"/>
          </w:tcPr>
          <w:p w:rsidR="002A6BCC" w:rsidRPr="00B92DAE" w:rsidRDefault="002A6BCC" w:rsidP="00B9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</w:tr>
      <w:tr w:rsidR="002A6BCC" w:rsidRPr="00B92DAE" w:rsidTr="001D4AAB">
        <w:trPr>
          <w:trHeight w:val="404"/>
        </w:trPr>
        <w:tc>
          <w:tcPr>
            <w:tcW w:w="960" w:type="dxa"/>
            <w:vAlign w:val="bottom"/>
          </w:tcPr>
          <w:p w:rsidR="002A6BCC" w:rsidRPr="00B92DAE" w:rsidRDefault="002A6BCC" w:rsidP="00B9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38" w:type="dxa"/>
            <w:vAlign w:val="bottom"/>
          </w:tcPr>
          <w:p w:rsidR="002A6BCC" w:rsidRPr="00B92DAE" w:rsidRDefault="002A6BCC" w:rsidP="00B9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Запись ходов партии и относительная ценность шахматных ф</w:t>
            </w:r>
            <w:r w:rsidRPr="00B92DAE">
              <w:rPr>
                <w:rFonts w:ascii="Times New Roman" w:hAnsi="Times New Roman"/>
                <w:sz w:val="24"/>
                <w:szCs w:val="24"/>
              </w:rPr>
              <w:t>и</w:t>
            </w:r>
            <w:r w:rsidRPr="00B92DAE">
              <w:rPr>
                <w:rFonts w:ascii="Times New Roman" w:hAnsi="Times New Roman"/>
                <w:sz w:val="24"/>
                <w:szCs w:val="24"/>
              </w:rPr>
              <w:t>гур.</w:t>
            </w:r>
          </w:p>
        </w:tc>
        <w:tc>
          <w:tcPr>
            <w:tcW w:w="1667" w:type="dxa"/>
            <w:vAlign w:val="bottom"/>
          </w:tcPr>
          <w:p w:rsidR="002A6BCC" w:rsidRPr="00B92DAE" w:rsidRDefault="002A6BCC" w:rsidP="00B9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</w:tr>
      <w:tr w:rsidR="002A6BCC" w:rsidRPr="00B92DAE" w:rsidTr="001D4AAB">
        <w:trPr>
          <w:trHeight w:val="404"/>
        </w:trPr>
        <w:tc>
          <w:tcPr>
            <w:tcW w:w="960" w:type="dxa"/>
            <w:vAlign w:val="bottom"/>
          </w:tcPr>
          <w:p w:rsidR="002A6BCC" w:rsidRPr="00B92DAE" w:rsidRDefault="002A6BCC" w:rsidP="00B9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38" w:type="dxa"/>
            <w:vAlign w:val="bottom"/>
          </w:tcPr>
          <w:p w:rsidR="002A6BCC" w:rsidRPr="00B92DAE" w:rsidRDefault="002A6BCC" w:rsidP="00B9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Элементарные шахматные приемы.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Тактика.</w:t>
            </w:r>
          </w:p>
        </w:tc>
        <w:tc>
          <w:tcPr>
            <w:tcW w:w="1667" w:type="dxa"/>
            <w:vAlign w:val="bottom"/>
          </w:tcPr>
          <w:p w:rsidR="002A6BCC" w:rsidRPr="00B92DAE" w:rsidRDefault="002A6BCC" w:rsidP="00B9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92DAE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2A6BCC" w:rsidRPr="00B92DAE" w:rsidTr="001D4AAB">
        <w:trPr>
          <w:trHeight w:val="404"/>
        </w:trPr>
        <w:tc>
          <w:tcPr>
            <w:tcW w:w="960" w:type="dxa"/>
            <w:vAlign w:val="bottom"/>
          </w:tcPr>
          <w:p w:rsidR="002A6BCC" w:rsidRPr="00B92DAE" w:rsidRDefault="002A6BCC" w:rsidP="001D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9</w:t>
            </w:r>
          </w:p>
        </w:tc>
        <w:tc>
          <w:tcPr>
            <w:tcW w:w="6838" w:type="dxa"/>
            <w:vAlign w:val="bottom"/>
          </w:tcPr>
          <w:p w:rsidR="002A6BCC" w:rsidRPr="00B92DAE" w:rsidRDefault="002A6BCC" w:rsidP="001D4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шахматных задач: мат в 1 ход; мат в 2 хода.</w:t>
            </w:r>
          </w:p>
        </w:tc>
        <w:tc>
          <w:tcPr>
            <w:tcW w:w="1667" w:type="dxa"/>
            <w:vAlign w:val="bottom"/>
          </w:tcPr>
          <w:p w:rsidR="002A6BCC" w:rsidRPr="00B92DAE" w:rsidRDefault="002A6BCC" w:rsidP="00B9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92DAE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</w:tbl>
    <w:p w:rsidR="002A6BCC" w:rsidRDefault="002A6BCC" w:rsidP="001D4AAB">
      <w:pPr>
        <w:rPr>
          <w:rFonts w:ascii="Times New Roman" w:hAnsi="Times New Roman"/>
          <w:bCs/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0"/>
        <w:gridCol w:w="6838"/>
        <w:gridCol w:w="1667"/>
      </w:tblGrid>
      <w:tr w:rsidR="002A6BCC" w:rsidRPr="00B92DAE" w:rsidTr="001D4AAB">
        <w:trPr>
          <w:trHeight w:val="457"/>
        </w:trPr>
        <w:tc>
          <w:tcPr>
            <w:tcW w:w="960" w:type="dxa"/>
            <w:vAlign w:val="bottom"/>
          </w:tcPr>
          <w:p w:rsidR="002A6BCC" w:rsidRPr="00B92DAE" w:rsidRDefault="002A6BCC" w:rsidP="001D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6838" w:type="dxa"/>
            <w:vAlign w:val="bottom"/>
          </w:tcPr>
          <w:p w:rsidR="002A6BCC" w:rsidRPr="00B92DAE" w:rsidRDefault="002A6BCC" w:rsidP="001D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Необычные ходы шахматных фигур и пешек.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Взятие на прох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де.</w:t>
            </w:r>
          </w:p>
        </w:tc>
        <w:tc>
          <w:tcPr>
            <w:tcW w:w="1667" w:type="dxa"/>
            <w:vAlign w:val="bottom"/>
          </w:tcPr>
          <w:p w:rsidR="002A6BCC" w:rsidRPr="00B92DAE" w:rsidRDefault="002A6BCC" w:rsidP="00B9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</w:tr>
      <w:tr w:rsidR="002A6BCC" w:rsidRPr="00B92DAE" w:rsidTr="00B92DAE">
        <w:trPr>
          <w:trHeight w:val="404"/>
        </w:trPr>
        <w:tc>
          <w:tcPr>
            <w:tcW w:w="960" w:type="dxa"/>
            <w:vAlign w:val="bottom"/>
          </w:tcPr>
          <w:p w:rsidR="002A6BCC" w:rsidRPr="00B92DAE" w:rsidRDefault="002A6BCC" w:rsidP="00B9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8" w:type="dxa"/>
            <w:vAlign w:val="bottom"/>
          </w:tcPr>
          <w:p w:rsidR="002A6BCC" w:rsidRPr="00B92DAE" w:rsidRDefault="002A6BCC" w:rsidP="00B9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Стадии партии.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Дебют и план на игру.</w:t>
            </w:r>
          </w:p>
        </w:tc>
        <w:tc>
          <w:tcPr>
            <w:tcW w:w="1667" w:type="dxa"/>
            <w:vAlign w:val="bottom"/>
          </w:tcPr>
          <w:p w:rsidR="002A6BCC" w:rsidRPr="00B92DAE" w:rsidRDefault="002A6BCC" w:rsidP="00B9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2DAE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2A6BCC" w:rsidRPr="00B92DAE" w:rsidTr="00B92DAE">
        <w:trPr>
          <w:trHeight w:val="404"/>
        </w:trPr>
        <w:tc>
          <w:tcPr>
            <w:tcW w:w="960" w:type="dxa"/>
            <w:vAlign w:val="bottom"/>
          </w:tcPr>
          <w:p w:rsidR="002A6BCC" w:rsidRPr="00B92DAE" w:rsidRDefault="002A6BCC" w:rsidP="00B9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92D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8" w:type="dxa"/>
            <w:vAlign w:val="bottom"/>
          </w:tcPr>
          <w:p w:rsidR="002A6BCC" w:rsidRPr="00B92DAE" w:rsidRDefault="002A6BCC" w:rsidP="00B9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Середина игры. Сильные и слабые поля.</w:t>
            </w:r>
          </w:p>
        </w:tc>
        <w:tc>
          <w:tcPr>
            <w:tcW w:w="1667" w:type="dxa"/>
            <w:vAlign w:val="bottom"/>
          </w:tcPr>
          <w:p w:rsidR="002A6BCC" w:rsidRPr="00B92DAE" w:rsidRDefault="002A6BCC" w:rsidP="00B9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2DAE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2A6BCC" w:rsidRPr="00B92DAE" w:rsidTr="00B92DAE">
        <w:trPr>
          <w:trHeight w:val="404"/>
        </w:trPr>
        <w:tc>
          <w:tcPr>
            <w:tcW w:w="960" w:type="dxa"/>
            <w:vAlign w:val="bottom"/>
          </w:tcPr>
          <w:p w:rsidR="002A6BCC" w:rsidRPr="00B92DAE" w:rsidRDefault="002A6BCC" w:rsidP="00B9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92D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38" w:type="dxa"/>
            <w:vAlign w:val="bottom"/>
          </w:tcPr>
          <w:p w:rsidR="002A6BCC" w:rsidRPr="00B92DAE" w:rsidRDefault="002A6BCC" w:rsidP="00B9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Окончания: пешечные.</w:t>
            </w:r>
          </w:p>
        </w:tc>
        <w:tc>
          <w:tcPr>
            <w:tcW w:w="1667" w:type="dxa"/>
            <w:vAlign w:val="bottom"/>
          </w:tcPr>
          <w:p w:rsidR="002A6BCC" w:rsidRPr="00B92DAE" w:rsidRDefault="002A6BCC" w:rsidP="00B9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B92DAE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2A6BCC" w:rsidRPr="00B92DAE" w:rsidTr="00CB32F0">
        <w:trPr>
          <w:trHeight w:val="404"/>
        </w:trPr>
        <w:tc>
          <w:tcPr>
            <w:tcW w:w="960" w:type="dxa"/>
            <w:vAlign w:val="bottom"/>
          </w:tcPr>
          <w:p w:rsidR="002A6BCC" w:rsidRDefault="002A6BCC" w:rsidP="00CB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2A6BCC" w:rsidRPr="00B92DAE" w:rsidRDefault="002A6BCC" w:rsidP="00CB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8" w:type="dxa"/>
            <w:vAlign w:val="bottom"/>
          </w:tcPr>
          <w:p w:rsidR="002A6BCC" w:rsidRPr="00B92DAE" w:rsidRDefault="002A6BCC" w:rsidP="00CB32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Окончания : легкофигурные.</w:t>
            </w:r>
            <w:r w:rsidRPr="00B92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  <w:vAlign w:val="bottom"/>
          </w:tcPr>
          <w:p w:rsidR="002A6BCC" w:rsidRPr="00B92DAE" w:rsidRDefault="002A6BCC" w:rsidP="00B9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92DAE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</w:tbl>
    <w:p w:rsidR="002A6BCC" w:rsidRDefault="002A6BCC" w:rsidP="00451822">
      <w:pPr>
        <w:pStyle w:val="NoSpacing"/>
        <w:tabs>
          <w:tab w:val="left" w:pos="3360"/>
        </w:tabs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1E0"/>
      </w:tblPr>
      <w:tblGrid>
        <w:gridCol w:w="1008"/>
        <w:gridCol w:w="6840"/>
        <w:gridCol w:w="1723"/>
      </w:tblGrid>
      <w:tr w:rsidR="002A6BCC" w:rsidTr="00CB32F0">
        <w:tc>
          <w:tcPr>
            <w:tcW w:w="1008" w:type="dxa"/>
          </w:tcPr>
          <w:p w:rsidR="002A6BCC" w:rsidRDefault="002A6BCC" w:rsidP="00451822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15</w:t>
            </w:r>
          </w:p>
        </w:tc>
        <w:tc>
          <w:tcPr>
            <w:tcW w:w="6840" w:type="dxa"/>
          </w:tcPr>
          <w:p w:rsidR="002A6BCC" w:rsidRPr="00CB32F0" w:rsidRDefault="002A6BCC" w:rsidP="00CB32F0">
            <w:pPr>
              <w:rPr>
                <w:rFonts w:ascii="Times New Roman" w:hAnsi="Times New Roman"/>
                <w:sz w:val="24"/>
                <w:szCs w:val="24"/>
              </w:rPr>
            </w:pPr>
            <w:r w:rsidRPr="00CB32F0">
              <w:rPr>
                <w:rFonts w:ascii="Times New Roman" w:hAnsi="Times New Roman"/>
                <w:sz w:val="24"/>
                <w:szCs w:val="24"/>
              </w:rPr>
              <w:t>Стратегия шахмат.</w:t>
            </w:r>
          </w:p>
        </w:tc>
        <w:tc>
          <w:tcPr>
            <w:tcW w:w="1723" w:type="dxa"/>
          </w:tcPr>
          <w:p w:rsidR="002A6BCC" w:rsidRPr="00945406" w:rsidRDefault="002A6BCC" w:rsidP="0045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06">
              <w:rPr>
                <w:rFonts w:ascii="Times New Roman" w:hAnsi="Times New Roman"/>
                <w:sz w:val="24"/>
                <w:szCs w:val="24"/>
              </w:rPr>
              <w:t>3 ч.</w:t>
            </w:r>
          </w:p>
        </w:tc>
      </w:tr>
      <w:tr w:rsidR="002A6BCC" w:rsidTr="00CB32F0">
        <w:tc>
          <w:tcPr>
            <w:tcW w:w="1008" w:type="dxa"/>
          </w:tcPr>
          <w:p w:rsidR="002A6BCC" w:rsidRDefault="002A6BCC" w:rsidP="00451822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16</w:t>
            </w:r>
          </w:p>
        </w:tc>
        <w:tc>
          <w:tcPr>
            <w:tcW w:w="6840" w:type="dxa"/>
          </w:tcPr>
          <w:p w:rsidR="002A6BCC" w:rsidRPr="00CB32F0" w:rsidRDefault="002A6BCC" w:rsidP="00CB32F0">
            <w:pPr>
              <w:rPr>
                <w:rFonts w:ascii="Times New Roman" w:hAnsi="Times New Roman"/>
                <w:sz w:val="24"/>
                <w:szCs w:val="24"/>
              </w:rPr>
            </w:pPr>
            <w:r w:rsidRPr="00CB32F0">
              <w:rPr>
                <w:rFonts w:ascii="Times New Roman" w:hAnsi="Times New Roman"/>
                <w:sz w:val="24"/>
                <w:szCs w:val="24"/>
              </w:rPr>
              <w:t>Матовые конструкции: две ладьи.  Король и ферзь.</w:t>
            </w:r>
          </w:p>
        </w:tc>
        <w:tc>
          <w:tcPr>
            <w:tcW w:w="1723" w:type="dxa"/>
          </w:tcPr>
          <w:p w:rsidR="002A6BCC" w:rsidRPr="00945406" w:rsidRDefault="002A6BCC" w:rsidP="0045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06">
              <w:rPr>
                <w:rFonts w:ascii="Times New Roman" w:hAnsi="Times New Roman"/>
                <w:sz w:val="24"/>
                <w:szCs w:val="24"/>
              </w:rPr>
              <w:t>3 ч.</w:t>
            </w:r>
          </w:p>
        </w:tc>
      </w:tr>
      <w:tr w:rsidR="002A6BCC" w:rsidTr="00CB32F0">
        <w:tc>
          <w:tcPr>
            <w:tcW w:w="1008" w:type="dxa"/>
          </w:tcPr>
          <w:p w:rsidR="002A6BCC" w:rsidRDefault="002A6BCC" w:rsidP="00451822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17</w:t>
            </w:r>
          </w:p>
        </w:tc>
        <w:tc>
          <w:tcPr>
            <w:tcW w:w="6840" w:type="dxa"/>
          </w:tcPr>
          <w:p w:rsidR="002A6BCC" w:rsidRPr="00CB32F0" w:rsidRDefault="002A6BCC" w:rsidP="00CB32F0">
            <w:pPr>
              <w:rPr>
                <w:rFonts w:ascii="Times New Roman" w:hAnsi="Times New Roman"/>
                <w:sz w:val="24"/>
                <w:szCs w:val="24"/>
              </w:rPr>
            </w:pPr>
            <w:r w:rsidRPr="00CB32F0">
              <w:rPr>
                <w:rFonts w:ascii="Times New Roman" w:hAnsi="Times New Roman"/>
                <w:sz w:val="24"/>
                <w:szCs w:val="24"/>
              </w:rPr>
              <w:t>Ладья и король.</w:t>
            </w:r>
          </w:p>
        </w:tc>
        <w:tc>
          <w:tcPr>
            <w:tcW w:w="1723" w:type="dxa"/>
          </w:tcPr>
          <w:p w:rsidR="002A6BCC" w:rsidRPr="00945406" w:rsidRDefault="002A6BCC" w:rsidP="0045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06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2A6BCC" w:rsidTr="00CB32F0">
        <w:tc>
          <w:tcPr>
            <w:tcW w:w="1008" w:type="dxa"/>
          </w:tcPr>
          <w:p w:rsidR="002A6BCC" w:rsidRDefault="002A6BCC" w:rsidP="00451822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18</w:t>
            </w:r>
          </w:p>
        </w:tc>
        <w:tc>
          <w:tcPr>
            <w:tcW w:w="6840" w:type="dxa"/>
          </w:tcPr>
          <w:p w:rsidR="002A6BCC" w:rsidRPr="00945406" w:rsidRDefault="002A6BCC" w:rsidP="00CB32F0">
            <w:pPr>
              <w:rPr>
                <w:rFonts w:ascii="Times New Roman" w:hAnsi="Times New Roman"/>
                <w:sz w:val="24"/>
                <w:szCs w:val="24"/>
              </w:rPr>
            </w:pPr>
            <w:r w:rsidRPr="00945406">
              <w:rPr>
                <w:rFonts w:ascii="Times New Roman" w:hAnsi="Times New Roman"/>
                <w:sz w:val="24"/>
                <w:szCs w:val="24"/>
              </w:rPr>
              <w:t>Тактические приемы: Завлечение.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«Связка» и «Вилка».</w:t>
            </w:r>
          </w:p>
        </w:tc>
        <w:tc>
          <w:tcPr>
            <w:tcW w:w="1723" w:type="dxa"/>
          </w:tcPr>
          <w:p w:rsidR="002A6BCC" w:rsidRPr="00945406" w:rsidRDefault="002A6BCC" w:rsidP="0045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06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2A6BCC" w:rsidTr="00CB32F0">
        <w:tc>
          <w:tcPr>
            <w:tcW w:w="1008" w:type="dxa"/>
          </w:tcPr>
          <w:p w:rsidR="002A6BCC" w:rsidRDefault="002A6BCC" w:rsidP="00451822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19</w:t>
            </w:r>
          </w:p>
        </w:tc>
        <w:tc>
          <w:tcPr>
            <w:tcW w:w="6840" w:type="dxa"/>
          </w:tcPr>
          <w:p w:rsidR="002A6BCC" w:rsidRPr="00945406" w:rsidRDefault="002A6BCC" w:rsidP="00CB32F0">
            <w:pPr>
              <w:rPr>
                <w:rFonts w:ascii="Times New Roman" w:hAnsi="Times New Roman"/>
                <w:sz w:val="24"/>
                <w:szCs w:val="24"/>
              </w:rPr>
            </w:pPr>
            <w:r w:rsidRPr="00945406">
              <w:rPr>
                <w:rFonts w:ascii="Times New Roman" w:hAnsi="Times New Roman"/>
                <w:sz w:val="24"/>
                <w:szCs w:val="24"/>
              </w:rPr>
              <w:t xml:space="preserve">                                      Отвлечение.</w:t>
            </w:r>
          </w:p>
        </w:tc>
        <w:tc>
          <w:tcPr>
            <w:tcW w:w="1723" w:type="dxa"/>
          </w:tcPr>
          <w:p w:rsidR="002A6BCC" w:rsidRPr="00945406" w:rsidRDefault="002A6BCC" w:rsidP="0045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06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2A6BCC" w:rsidTr="00CB32F0">
        <w:tc>
          <w:tcPr>
            <w:tcW w:w="1008" w:type="dxa"/>
          </w:tcPr>
          <w:p w:rsidR="002A6BCC" w:rsidRDefault="002A6BCC" w:rsidP="00451822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22</w:t>
            </w:r>
          </w:p>
        </w:tc>
        <w:tc>
          <w:tcPr>
            <w:tcW w:w="6840" w:type="dxa"/>
          </w:tcPr>
          <w:p w:rsidR="002A6BCC" w:rsidRPr="00945406" w:rsidRDefault="002A6BCC" w:rsidP="00945406">
            <w:pPr>
              <w:rPr>
                <w:rFonts w:ascii="Times New Roman" w:hAnsi="Times New Roman"/>
                <w:sz w:val="24"/>
                <w:szCs w:val="24"/>
              </w:rPr>
            </w:pPr>
            <w:r w:rsidRPr="00945406">
              <w:rPr>
                <w:rFonts w:ascii="Times New Roman" w:hAnsi="Times New Roman"/>
                <w:sz w:val="24"/>
                <w:szCs w:val="24"/>
              </w:rPr>
              <w:t>Перекрытие и Блокировка.</w:t>
            </w:r>
          </w:p>
        </w:tc>
        <w:tc>
          <w:tcPr>
            <w:tcW w:w="1723" w:type="dxa"/>
          </w:tcPr>
          <w:p w:rsidR="002A6BCC" w:rsidRPr="00945406" w:rsidRDefault="002A6BCC" w:rsidP="0045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06">
              <w:rPr>
                <w:rFonts w:ascii="Times New Roman" w:hAnsi="Times New Roman"/>
                <w:sz w:val="24"/>
                <w:szCs w:val="24"/>
              </w:rPr>
              <w:t>3 ч.</w:t>
            </w:r>
          </w:p>
        </w:tc>
      </w:tr>
      <w:tr w:rsidR="002A6BCC" w:rsidTr="00CB32F0">
        <w:tc>
          <w:tcPr>
            <w:tcW w:w="1008" w:type="dxa"/>
          </w:tcPr>
          <w:p w:rsidR="002A6BCC" w:rsidRDefault="002A6BCC" w:rsidP="00451822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23</w:t>
            </w:r>
          </w:p>
        </w:tc>
        <w:tc>
          <w:tcPr>
            <w:tcW w:w="6840" w:type="dxa"/>
          </w:tcPr>
          <w:p w:rsidR="002A6BCC" w:rsidRPr="00945406" w:rsidRDefault="002A6BCC" w:rsidP="00945406">
            <w:pPr>
              <w:rPr>
                <w:rFonts w:ascii="Times New Roman" w:hAnsi="Times New Roman"/>
                <w:sz w:val="24"/>
                <w:szCs w:val="24"/>
              </w:rPr>
            </w:pPr>
            <w:r w:rsidRPr="00945406">
              <w:rPr>
                <w:rFonts w:ascii="Times New Roman" w:hAnsi="Times New Roman"/>
                <w:sz w:val="24"/>
                <w:szCs w:val="24"/>
              </w:rPr>
              <w:t>Вскрытие линий: вскрытие вертикалей.</w:t>
            </w:r>
          </w:p>
        </w:tc>
        <w:tc>
          <w:tcPr>
            <w:tcW w:w="1723" w:type="dxa"/>
          </w:tcPr>
          <w:p w:rsidR="002A6BCC" w:rsidRPr="00945406" w:rsidRDefault="002A6BCC" w:rsidP="0045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06">
              <w:rPr>
                <w:rFonts w:ascii="Times New Roman" w:hAnsi="Times New Roman"/>
                <w:sz w:val="24"/>
                <w:szCs w:val="24"/>
              </w:rPr>
              <w:t>4 ч.</w:t>
            </w:r>
          </w:p>
        </w:tc>
      </w:tr>
      <w:tr w:rsidR="002A6BCC" w:rsidTr="00945406">
        <w:tc>
          <w:tcPr>
            <w:tcW w:w="1008" w:type="dxa"/>
          </w:tcPr>
          <w:p w:rsidR="002A6BCC" w:rsidRDefault="002A6BCC" w:rsidP="00451822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24</w:t>
            </w:r>
          </w:p>
        </w:tc>
        <w:tc>
          <w:tcPr>
            <w:tcW w:w="6840" w:type="dxa"/>
          </w:tcPr>
          <w:p w:rsidR="002A6BCC" w:rsidRPr="00945406" w:rsidRDefault="002A6BCC" w:rsidP="00945406">
            <w:pPr>
              <w:rPr>
                <w:rFonts w:ascii="Times New Roman" w:hAnsi="Times New Roman"/>
                <w:sz w:val="24"/>
                <w:szCs w:val="24"/>
              </w:rPr>
            </w:pPr>
            <w:r w:rsidRPr="00945406">
              <w:rPr>
                <w:rFonts w:ascii="Times New Roman" w:hAnsi="Times New Roman"/>
                <w:sz w:val="24"/>
                <w:szCs w:val="24"/>
              </w:rPr>
              <w:t>Вскрытие горизонталей.</w:t>
            </w:r>
          </w:p>
        </w:tc>
        <w:tc>
          <w:tcPr>
            <w:tcW w:w="1723" w:type="dxa"/>
          </w:tcPr>
          <w:p w:rsidR="002A6BCC" w:rsidRPr="00945406" w:rsidRDefault="002A6BCC" w:rsidP="0045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06">
              <w:rPr>
                <w:rFonts w:ascii="Times New Roman" w:hAnsi="Times New Roman"/>
                <w:sz w:val="24"/>
                <w:szCs w:val="24"/>
              </w:rPr>
              <w:t>3 ч.</w:t>
            </w:r>
          </w:p>
        </w:tc>
      </w:tr>
      <w:tr w:rsidR="002A6BCC" w:rsidTr="00945406">
        <w:tc>
          <w:tcPr>
            <w:tcW w:w="1008" w:type="dxa"/>
          </w:tcPr>
          <w:p w:rsidR="002A6BCC" w:rsidRDefault="002A6BCC" w:rsidP="00451822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25</w:t>
            </w:r>
          </w:p>
        </w:tc>
        <w:tc>
          <w:tcPr>
            <w:tcW w:w="6840" w:type="dxa"/>
          </w:tcPr>
          <w:p w:rsidR="002A6BCC" w:rsidRPr="00945406" w:rsidRDefault="002A6BCC" w:rsidP="00945406">
            <w:pPr>
              <w:rPr>
                <w:rFonts w:ascii="Times New Roman" w:hAnsi="Times New Roman"/>
                <w:sz w:val="24"/>
                <w:szCs w:val="24"/>
              </w:rPr>
            </w:pPr>
            <w:r w:rsidRPr="00945406">
              <w:rPr>
                <w:rFonts w:ascii="Times New Roman" w:hAnsi="Times New Roman"/>
                <w:sz w:val="24"/>
                <w:szCs w:val="24"/>
              </w:rPr>
              <w:t>Вскрытие диагоналей.</w:t>
            </w:r>
          </w:p>
        </w:tc>
        <w:tc>
          <w:tcPr>
            <w:tcW w:w="1723" w:type="dxa"/>
          </w:tcPr>
          <w:p w:rsidR="002A6BCC" w:rsidRPr="00945406" w:rsidRDefault="002A6BCC" w:rsidP="0045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06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2A6BCC" w:rsidTr="00945406">
        <w:tc>
          <w:tcPr>
            <w:tcW w:w="1008" w:type="dxa"/>
          </w:tcPr>
          <w:p w:rsidR="002A6BCC" w:rsidRDefault="002A6BCC" w:rsidP="00451822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26</w:t>
            </w:r>
          </w:p>
        </w:tc>
        <w:tc>
          <w:tcPr>
            <w:tcW w:w="6840" w:type="dxa"/>
          </w:tcPr>
          <w:p w:rsidR="002A6BCC" w:rsidRPr="00945406" w:rsidRDefault="002A6BCC" w:rsidP="00945406">
            <w:pPr>
              <w:rPr>
                <w:rFonts w:ascii="Times New Roman" w:hAnsi="Times New Roman"/>
                <w:sz w:val="24"/>
                <w:szCs w:val="24"/>
              </w:rPr>
            </w:pPr>
            <w:r w:rsidRPr="00945406">
              <w:rPr>
                <w:rFonts w:ascii="Times New Roman" w:hAnsi="Times New Roman"/>
                <w:sz w:val="24"/>
                <w:szCs w:val="24"/>
              </w:rPr>
              <w:t>Освобождение пространства.</w:t>
            </w:r>
          </w:p>
        </w:tc>
        <w:tc>
          <w:tcPr>
            <w:tcW w:w="1723" w:type="dxa"/>
          </w:tcPr>
          <w:p w:rsidR="002A6BCC" w:rsidRPr="00945406" w:rsidRDefault="002A6BCC" w:rsidP="0045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06">
              <w:rPr>
                <w:rFonts w:ascii="Times New Roman" w:hAnsi="Times New Roman"/>
                <w:sz w:val="24"/>
                <w:szCs w:val="24"/>
              </w:rPr>
              <w:t>3 ч.</w:t>
            </w:r>
          </w:p>
        </w:tc>
      </w:tr>
      <w:tr w:rsidR="002A6BCC" w:rsidTr="00945406">
        <w:tc>
          <w:tcPr>
            <w:tcW w:w="1008" w:type="dxa"/>
          </w:tcPr>
          <w:p w:rsidR="002A6BCC" w:rsidRDefault="002A6BCC" w:rsidP="00451822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27</w:t>
            </w:r>
          </w:p>
        </w:tc>
        <w:tc>
          <w:tcPr>
            <w:tcW w:w="6840" w:type="dxa"/>
          </w:tcPr>
          <w:p w:rsidR="002A6BCC" w:rsidRDefault="002A6BCC" w:rsidP="0094540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Прием «Мельница»</w:t>
            </w:r>
          </w:p>
        </w:tc>
        <w:tc>
          <w:tcPr>
            <w:tcW w:w="1723" w:type="dxa"/>
          </w:tcPr>
          <w:p w:rsidR="002A6BCC" w:rsidRPr="00945406" w:rsidRDefault="002A6BCC" w:rsidP="0045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06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2A6BCC" w:rsidTr="00945406">
        <w:tc>
          <w:tcPr>
            <w:tcW w:w="1008" w:type="dxa"/>
          </w:tcPr>
          <w:p w:rsidR="002A6BCC" w:rsidRDefault="002A6BCC" w:rsidP="00451822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28</w:t>
            </w:r>
          </w:p>
        </w:tc>
        <w:tc>
          <w:tcPr>
            <w:tcW w:w="6840" w:type="dxa"/>
          </w:tcPr>
          <w:p w:rsidR="002A6BCC" w:rsidRDefault="002A6BCC" w:rsidP="0094540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5406">
              <w:rPr>
                <w:rFonts w:ascii="Times New Roman" w:hAnsi="Times New Roman"/>
                <w:sz w:val="24"/>
                <w:szCs w:val="24"/>
              </w:rPr>
              <w:t>Завлечение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3" w:type="dxa"/>
          </w:tcPr>
          <w:p w:rsidR="002A6BCC" w:rsidRPr="00945406" w:rsidRDefault="002A6BCC" w:rsidP="0045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06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2A6BCC" w:rsidTr="00945406">
        <w:tc>
          <w:tcPr>
            <w:tcW w:w="1008" w:type="dxa"/>
          </w:tcPr>
          <w:p w:rsidR="002A6BCC" w:rsidRDefault="002A6BCC" w:rsidP="00451822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29</w:t>
            </w:r>
          </w:p>
        </w:tc>
        <w:tc>
          <w:tcPr>
            <w:tcW w:w="6840" w:type="dxa"/>
          </w:tcPr>
          <w:p w:rsidR="002A6BCC" w:rsidRPr="00945406" w:rsidRDefault="002A6BCC" w:rsidP="00945406">
            <w:pPr>
              <w:rPr>
                <w:rFonts w:ascii="Times New Roman" w:hAnsi="Times New Roman"/>
                <w:sz w:val="24"/>
                <w:szCs w:val="24"/>
              </w:rPr>
            </w:pPr>
            <w:r w:rsidRPr="00945406">
              <w:rPr>
                <w:rFonts w:ascii="Times New Roman" w:hAnsi="Times New Roman"/>
                <w:sz w:val="24"/>
                <w:szCs w:val="24"/>
              </w:rPr>
              <w:t>Правила дебюта. Дебютные ошибки.</w:t>
            </w:r>
          </w:p>
        </w:tc>
        <w:tc>
          <w:tcPr>
            <w:tcW w:w="1723" w:type="dxa"/>
          </w:tcPr>
          <w:p w:rsidR="002A6BCC" w:rsidRPr="00945406" w:rsidRDefault="002A6BCC" w:rsidP="0045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06">
              <w:rPr>
                <w:rFonts w:ascii="Times New Roman" w:hAnsi="Times New Roman"/>
                <w:sz w:val="24"/>
                <w:szCs w:val="24"/>
              </w:rPr>
              <w:t>3 ч.</w:t>
            </w:r>
          </w:p>
        </w:tc>
      </w:tr>
      <w:tr w:rsidR="002A6BCC" w:rsidTr="00945406">
        <w:tc>
          <w:tcPr>
            <w:tcW w:w="1008" w:type="dxa"/>
          </w:tcPr>
          <w:p w:rsidR="002A6BCC" w:rsidRDefault="002A6BCC" w:rsidP="00451822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</w:p>
        </w:tc>
        <w:tc>
          <w:tcPr>
            <w:tcW w:w="6840" w:type="dxa"/>
          </w:tcPr>
          <w:p w:rsidR="002A6BCC" w:rsidRPr="00945406" w:rsidRDefault="002A6BCC" w:rsidP="00945406">
            <w:pPr>
              <w:rPr>
                <w:rFonts w:ascii="Times New Roman" w:hAnsi="Times New Roman"/>
                <w:sz w:val="24"/>
                <w:szCs w:val="24"/>
              </w:rPr>
            </w:pPr>
            <w:r w:rsidRPr="00945406">
              <w:rPr>
                <w:rFonts w:ascii="Times New Roman" w:hAnsi="Times New Roman"/>
                <w:sz w:val="24"/>
                <w:szCs w:val="24"/>
              </w:rPr>
              <w:t>Игра в турнирах.</w:t>
            </w:r>
          </w:p>
        </w:tc>
        <w:tc>
          <w:tcPr>
            <w:tcW w:w="1723" w:type="dxa"/>
          </w:tcPr>
          <w:p w:rsidR="002A6BCC" w:rsidRPr="00945406" w:rsidRDefault="002A6BCC" w:rsidP="0045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06">
              <w:rPr>
                <w:rFonts w:ascii="Times New Roman" w:hAnsi="Times New Roman"/>
                <w:sz w:val="24"/>
                <w:szCs w:val="24"/>
              </w:rPr>
              <w:t>5 ч.</w:t>
            </w:r>
          </w:p>
        </w:tc>
      </w:tr>
      <w:tr w:rsidR="002A6BCC" w:rsidTr="00945406">
        <w:tc>
          <w:tcPr>
            <w:tcW w:w="1008" w:type="dxa"/>
          </w:tcPr>
          <w:p w:rsidR="002A6BCC" w:rsidRDefault="002A6BCC" w:rsidP="00451822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31</w:t>
            </w:r>
          </w:p>
        </w:tc>
        <w:tc>
          <w:tcPr>
            <w:tcW w:w="6840" w:type="dxa"/>
          </w:tcPr>
          <w:p w:rsidR="002A6BCC" w:rsidRPr="00945406" w:rsidRDefault="002A6BCC" w:rsidP="00945406">
            <w:pPr>
              <w:rPr>
                <w:rFonts w:ascii="Times New Roman" w:hAnsi="Times New Roman"/>
                <w:sz w:val="24"/>
                <w:szCs w:val="24"/>
              </w:rPr>
            </w:pPr>
            <w:r w:rsidRPr="00945406">
              <w:rPr>
                <w:rFonts w:ascii="Times New Roman" w:hAnsi="Times New Roman"/>
                <w:sz w:val="24"/>
                <w:szCs w:val="24"/>
              </w:rPr>
              <w:t>Критерии оценки позиции.</w:t>
            </w:r>
          </w:p>
        </w:tc>
        <w:tc>
          <w:tcPr>
            <w:tcW w:w="1723" w:type="dxa"/>
          </w:tcPr>
          <w:p w:rsidR="002A6BCC" w:rsidRPr="00945406" w:rsidRDefault="002A6BCC" w:rsidP="0045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06">
              <w:rPr>
                <w:rFonts w:ascii="Times New Roman" w:hAnsi="Times New Roman"/>
                <w:sz w:val="24"/>
                <w:szCs w:val="24"/>
              </w:rPr>
              <w:t>3 ч.</w:t>
            </w:r>
          </w:p>
        </w:tc>
      </w:tr>
      <w:tr w:rsidR="002A6BCC" w:rsidTr="00945406">
        <w:tc>
          <w:tcPr>
            <w:tcW w:w="1008" w:type="dxa"/>
          </w:tcPr>
          <w:p w:rsidR="002A6BCC" w:rsidRDefault="002A6BCC" w:rsidP="00451822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840" w:type="dxa"/>
          </w:tcPr>
          <w:p w:rsidR="002A6BCC" w:rsidRDefault="002A6BCC" w:rsidP="00945406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Итого </w:t>
            </w:r>
          </w:p>
        </w:tc>
        <w:tc>
          <w:tcPr>
            <w:tcW w:w="1723" w:type="dxa"/>
          </w:tcPr>
          <w:p w:rsidR="002A6BCC" w:rsidRDefault="002A6BCC" w:rsidP="00451822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102 ч.</w:t>
            </w:r>
          </w:p>
        </w:tc>
      </w:tr>
    </w:tbl>
    <w:p w:rsidR="002A6BCC" w:rsidRDefault="002A6BCC" w:rsidP="00451822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2A6BCC" w:rsidRDefault="002A6BCC" w:rsidP="00451822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2A6BCC" w:rsidRDefault="002A6BCC" w:rsidP="00451822">
      <w:pPr>
        <w:pStyle w:val="NoSpacing"/>
        <w:rPr>
          <w:rFonts w:ascii="Times New Roman" w:hAnsi="Times New Roman"/>
          <w:sz w:val="24"/>
          <w:szCs w:val="24"/>
        </w:rPr>
      </w:pPr>
    </w:p>
    <w:p w:rsidR="002A6BCC" w:rsidRDefault="002A6BCC" w:rsidP="00517D9C">
      <w:pPr>
        <w:pStyle w:val="NoSpacing"/>
        <w:rPr>
          <w:rFonts w:ascii="Times New Roman" w:hAnsi="Times New Roman"/>
          <w:sz w:val="28"/>
          <w:szCs w:val="28"/>
        </w:rPr>
      </w:pPr>
    </w:p>
    <w:p w:rsidR="002A6BCC" w:rsidRDefault="002A6BCC" w:rsidP="00517D9C">
      <w:pPr>
        <w:pStyle w:val="NoSpacing"/>
        <w:rPr>
          <w:rFonts w:ascii="Times New Roman" w:hAnsi="Times New Roman"/>
          <w:sz w:val="28"/>
          <w:szCs w:val="28"/>
        </w:rPr>
      </w:pPr>
    </w:p>
    <w:p w:rsidR="002A6BCC" w:rsidRDefault="002A6BCC" w:rsidP="00517D9C">
      <w:pPr>
        <w:pStyle w:val="NoSpacing"/>
        <w:rPr>
          <w:rFonts w:ascii="Times New Roman" w:hAnsi="Times New Roman"/>
          <w:sz w:val="28"/>
          <w:szCs w:val="28"/>
        </w:rPr>
      </w:pPr>
    </w:p>
    <w:p w:rsidR="002A6BCC" w:rsidRDefault="002A6BCC" w:rsidP="00517D9C">
      <w:pPr>
        <w:pStyle w:val="NoSpacing"/>
        <w:rPr>
          <w:rFonts w:ascii="Times New Roman" w:hAnsi="Times New Roman"/>
          <w:sz w:val="28"/>
          <w:szCs w:val="28"/>
        </w:rPr>
      </w:pPr>
    </w:p>
    <w:p w:rsidR="002A6BCC" w:rsidRDefault="002A6BCC" w:rsidP="00517D9C">
      <w:pPr>
        <w:pStyle w:val="NoSpacing"/>
        <w:rPr>
          <w:rFonts w:ascii="Times New Roman" w:hAnsi="Times New Roman"/>
          <w:sz w:val="28"/>
          <w:szCs w:val="28"/>
        </w:rPr>
      </w:pPr>
    </w:p>
    <w:p w:rsidR="002A6BCC" w:rsidRDefault="002A6BCC" w:rsidP="00517D9C">
      <w:pPr>
        <w:pStyle w:val="NoSpacing"/>
        <w:rPr>
          <w:rFonts w:ascii="Times New Roman" w:hAnsi="Times New Roman"/>
          <w:sz w:val="28"/>
          <w:szCs w:val="28"/>
        </w:rPr>
      </w:pPr>
    </w:p>
    <w:p w:rsidR="002A6BCC" w:rsidRDefault="002A6BCC" w:rsidP="00517D9C">
      <w:pPr>
        <w:pStyle w:val="NoSpacing"/>
        <w:rPr>
          <w:rFonts w:ascii="Times New Roman" w:hAnsi="Times New Roman"/>
          <w:sz w:val="28"/>
          <w:szCs w:val="28"/>
        </w:rPr>
      </w:pPr>
    </w:p>
    <w:p w:rsidR="002A6BCC" w:rsidRDefault="002A6BCC" w:rsidP="00517D9C">
      <w:pPr>
        <w:pStyle w:val="NoSpacing"/>
        <w:rPr>
          <w:rFonts w:ascii="Times New Roman" w:hAnsi="Times New Roman"/>
          <w:sz w:val="28"/>
          <w:szCs w:val="28"/>
        </w:rPr>
      </w:pPr>
    </w:p>
    <w:p w:rsidR="002A6BCC" w:rsidRDefault="002A6BCC" w:rsidP="00517D9C">
      <w:pPr>
        <w:pStyle w:val="NoSpacing"/>
        <w:rPr>
          <w:rFonts w:ascii="Times New Roman" w:hAnsi="Times New Roman"/>
          <w:sz w:val="28"/>
          <w:szCs w:val="28"/>
        </w:rPr>
      </w:pPr>
    </w:p>
    <w:p w:rsidR="002A6BCC" w:rsidRDefault="002A6BCC" w:rsidP="00517D9C">
      <w:pPr>
        <w:pStyle w:val="NoSpacing"/>
        <w:rPr>
          <w:rFonts w:ascii="Times New Roman" w:hAnsi="Times New Roman"/>
          <w:sz w:val="28"/>
          <w:szCs w:val="28"/>
        </w:rPr>
      </w:pPr>
    </w:p>
    <w:p w:rsidR="002A6BCC" w:rsidRDefault="002A6BCC" w:rsidP="00517D9C">
      <w:pPr>
        <w:pStyle w:val="NoSpacing"/>
        <w:rPr>
          <w:rFonts w:ascii="Times New Roman" w:hAnsi="Times New Roman"/>
          <w:sz w:val="28"/>
          <w:szCs w:val="28"/>
        </w:rPr>
      </w:pPr>
    </w:p>
    <w:p w:rsidR="002A6BCC" w:rsidRDefault="002A6BCC" w:rsidP="00517D9C">
      <w:pPr>
        <w:pStyle w:val="NoSpacing"/>
        <w:rPr>
          <w:rFonts w:ascii="Times New Roman" w:hAnsi="Times New Roman"/>
          <w:sz w:val="28"/>
          <w:szCs w:val="28"/>
        </w:rPr>
      </w:pPr>
    </w:p>
    <w:p w:rsidR="002A6BCC" w:rsidRDefault="002A6BCC" w:rsidP="00517D9C">
      <w:pPr>
        <w:pStyle w:val="NoSpacing"/>
        <w:rPr>
          <w:rFonts w:ascii="Times New Roman" w:hAnsi="Times New Roman"/>
          <w:sz w:val="28"/>
          <w:szCs w:val="28"/>
        </w:rPr>
      </w:pPr>
    </w:p>
    <w:p w:rsidR="002A6BCC" w:rsidRDefault="002A6BCC" w:rsidP="00517D9C">
      <w:pPr>
        <w:pStyle w:val="NoSpacing"/>
        <w:rPr>
          <w:rFonts w:ascii="Times New Roman" w:hAnsi="Times New Roman"/>
          <w:sz w:val="28"/>
          <w:szCs w:val="28"/>
        </w:rPr>
      </w:pPr>
    </w:p>
    <w:p w:rsidR="002A6BCC" w:rsidRDefault="002A6BCC" w:rsidP="00517D9C">
      <w:pPr>
        <w:pStyle w:val="NoSpacing"/>
        <w:rPr>
          <w:rFonts w:ascii="Times New Roman" w:hAnsi="Times New Roman"/>
          <w:sz w:val="28"/>
          <w:szCs w:val="28"/>
        </w:rPr>
      </w:pPr>
    </w:p>
    <w:p w:rsidR="002A6BCC" w:rsidRDefault="002A6BCC" w:rsidP="00517D9C">
      <w:pPr>
        <w:pStyle w:val="NoSpacing"/>
        <w:rPr>
          <w:rFonts w:ascii="Times New Roman" w:hAnsi="Times New Roman"/>
          <w:sz w:val="28"/>
          <w:szCs w:val="28"/>
        </w:rPr>
      </w:pPr>
    </w:p>
    <w:p w:rsidR="002A6BCC" w:rsidRDefault="002A6BCC" w:rsidP="00517D9C">
      <w:pPr>
        <w:pStyle w:val="NoSpacing"/>
        <w:rPr>
          <w:rFonts w:ascii="Times New Roman" w:hAnsi="Times New Roman"/>
          <w:sz w:val="28"/>
          <w:szCs w:val="28"/>
        </w:rPr>
      </w:pPr>
    </w:p>
    <w:p w:rsidR="002A6BCC" w:rsidRDefault="002A6BCC" w:rsidP="00517D9C">
      <w:pPr>
        <w:pStyle w:val="NoSpacing"/>
        <w:rPr>
          <w:rFonts w:ascii="Times New Roman" w:hAnsi="Times New Roman"/>
          <w:sz w:val="28"/>
          <w:szCs w:val="28"/>
        </w:rPr>
      </w:pPr>
    </w:p>
    <w:p w:rsidR="002A6BCC" w:rsidRDefault="002A6BCC" w:rsidP="00517D9C">
      <w:pPr>
        <w:pStyle w:val="NoSpacing"/>
        <w:rPr>
          <w:rFonts w:ascii="Times New Roman" w:hAnsi="Times New Roman"/>
          <w:sz w:val="28"/>
          <w:szCs w:val="28"/>
        </w:rPr>
      </w:pPr>
    </w:p>
    <w:p w:rsidR="002A6BCC" w:rsidRDefault="002A6BCC" w:rsidP="00517D9C">
      <w:pPr>
        <w:pStyle w:val="NoSpacing"/>
        <w:rPr>
          <w:rFonts w:ascii="Times New Roman" w:hAnsi="Times New Roman"/>
          <w:sz w:val="28"/>
          <w:szCs w:val="28"/>
        </w:rPr>
      </w:pPr>
    </w:p>
    <w:p w:rsidR="002A6BCC" w:rsidRDefault="002A6BCC" w:rsidP="00517D9C">
      <w:pPr>
        <w:pStyle w:val="NoSpacing"/>
        <w:rPr>
          <w:rFonts w:ascii="Times New Roman" w:hAnsi="Times New Roman"/>
          <w:sz w:val="28"/>
          <w:szCs w:val="28"/>
        </w:rPr>
      </w:pPr>
    </w:p>
    <w:p w:rsidR="002A6BCC" w:rsidRDefault="002A6BCC" w:rsidP="00517D9C">
      <w:pPr>
        <w:pStyle w:val="NoSpacing"/>
        <w:rPr>
          <w:rFonts w:ascii="Times New Roman" w:hAnsi="Times New Roman"/>
          <w:sz w:val="28"/>
          <w:szCs w:val="28"/>
        </w:rPr>
      </w:pPr>
    </w:p>
    <w:p w:rsidR="002A6BCC" w:rsidRDefault="002A6BCC" w:rsidP="00517D9C">
      <w:pPr>
        <w:pStyle w:val="NoSpacing"/>
        <w:rPr>
          <w:rFonts w:ascii="Times New Roman" w:hAnsi="Times New Roman"/>
          <w:sz w:val="28"/>
          <w:szCs w:val="28"/>
        </w:rPr>
      </w:pPr>
    </w:p>
    <w:p w:rsidR="002A6BCC" w:rsidRDefault="002A6BCC" w:rsidP="00517D9C">
      <w:pPr>
        <w:pStyle w:val="NoSpacing"/>
        <w:rPr>
          <w:rFonts w:ascii="Times New Roman" w:hAnsi="Times New Roman"/>
          <w:sz w:val="28"/>
          <w:szCs w:val="28"/>
        </w:rPr>
      </w:pPr>
    </w:p>
    <w:p w:rsidR="002A6BCC" w:rsidRDefault="002A6BCC" w:rsidP="00517D9C">
      <w:pPr>
        <w:pStyle w:val="NoSpacing"/>
        <w:rPr>
          <w:rFonts w:ascii="Times New Roman" w:hAnsi="Times New Roman"/>
          <w:sz w:val="28"/>
          <w:szCs w:val="28"/>
        </w:rPr>
      </w:pPr>
    </w:p>
    <w:p w:rsidR="002A6BCC" w:rsidRDefault="002A6BCC" w:rsidP="00517D9C">
      <w:pPr>
        <w:pStyle w:val="NoSpacing"/>
        <w:rPr>
          <w:rFonts w:ascii="Times New Roman" w:hAnsi="Times New Roman"/>
          <w:sz w:val="28"/>
          <w:szCs w:val="28"/>
        </w:rPr>
      </w:pPr>
    </w:p>
    <w:p w:rsidR="002A6BCC" w:rsidRDefault="002A6BCC" w:rsidP="00517D9C">
      <w:pPr>
        <w:pStyle w:val="NoSpacing"/>
        <w:rPr>
          <w:rFonts w:ascii="Times New Roman" w:hAnsi="Times New Roman"/>
          <w:sz w:val="28"/>
          <w:szCs w:val="28"/>
        </w:rPr>
      </w:pPr>
    </w:p>
    <w:p w:rsidR="002A6BCC" w:rsidRPr="00886295" w:rsidRDefault="002A6BCC" w:rsidP="00886295">
      <w:pPr>
        <w:tabs>
          <w:tab w:val="left" w:pos="915"/>
          <w:tab w:val="left" w:pos="2700"/>
          <w:tab w:val="center" w:pos="4677"/>
          <w:tab w:val="left" w:pos="5715"/>
        </w:tabs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886295">
        <w:rPr>
          <w:rFonts w:ascii="Times New Roman" w:hAnsi="Times New Roman"/>
          <w:color w:val="000000"/>
          <w:sz w:val="24"/>
          <w:szCs w:val="24"/>
        </w:rPr>
        <w:t>КАЛЕНДАРНО-ТЕМАТИЧЕСКОЕ ПЛАНИРОВАНИЕ</w:t>
      </w:r>
    </w:p>
    <w:p w:rsidR="002A6BCC" w:rsidRPr="00451822" w:rsidRDefault="002A6BCC" w:rsidP="00451822">
      <w:pPr>
        <w:tabs>
          <w:tab w:val="left" w:pos="5715"/>
        </w:tabs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A6BCC" w:rsidRDefault="002A6BCC" w:rsidP="003F4D22">
      <w:pPr>
        <w:tabs>
          <w:tab w:val="left" w:pos="5715"/>
        </w:tabs>
        <w:spacing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6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5956"/>
        <w:gridCol w:w="852"/>
        <w:gridCol w:w="993"/>
        <w:gridCol w:w="993"/>
      </w:tblGrid>
      <w:tr w:rsidR="002A6BCC" w:rsidRPr="00B92DAE" w:rsidTr="00451822">
        <w:trPr>
          <w:trHeight w:val="531"/>
        </w:trPr>
        <w:tc>
          <w:tcPr>
            <w:tcW w:w="851" w:type="dxa"/>
            <w:vMerge w:val="restart"/>
          </w:tcPr>
          <w:p w:rsidR="002A6BCC" w:rsidRPr="00FE6D71" w:rsidRDefault="002A6BCC" w:rsidP="00C321F4">
            <w:pPr>
              <w:widowControl w:val="0"/>
              <w:tabs>
                <w:tab w:val="left" w:pos="233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2DAE">
              <w:rPr>
                <w:rFonts w:ascii="Times New Roman" w:hAnsi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5956" w:type="dxa"/>
            <w:vMerge w:val="restart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2DAE">
              <w:rPr>
                <w:rFonts w:ascii="Times New Roman" w:hAnsi="Times New Roman"/>
                <w:bCs/>
                <w:sz w:val="24"/>
                <w:szCs w:val="24"/>
              </w:rPr>
              <w:t>Название раздела, темы, урока</w:t>
            </w:r>
          </w:p>
        </w:tc>
        <w:tc>
          <w:tcPr>
            <w:tcW w:w="852" w:type="dxa"/>
            <w:vMerge w:val="restart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2DAE">
              <w:rPr>
                <w:rFonts w:ascii="Times New Roman" w:hAnsi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  <w:vMerge w:val="restart"/>
          </w:tcPr>
          <w:p w:rsidR="002A6BCC" w:rsidRPr="00FE6D71" w:rsidRDefault="002A6BCC" w:rsidP="00C321F4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2DAE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2DAE">
              <w:rPr>
                <w:rFonts w:ascii="Times New Roman" w:hAnsi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993" w:type="dxa"/>
            <w:vMerge w:val="restart"/>
          </w:tcPr>
          <w:p w:rsidR="002A6BCC" w:rsidRPr="00FE6D71" w:rsidRDefault="002A6BCC" w:rsidP="00C321F4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2DAE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2DAE">
              <w:rPr>
                <w:rFonts w:ascii="Times New Roman" w:hAnsi="Times New Roman"/>
                <w:bCs/>
                <w:sz w:val="24"/>
                <w:szCs w:val="24"/>
              </w:rPr>
              <w:t>факт</w:t>
            </w:r>
          </w:p>
        </w:tc>
      </w:tr>
      <w:tr w:rsidR="002A6BCC" w:rsidRPr="00B92DAE" w:rsidTr="00FE6D71">
        <w:trPr>
          <w:trHeight w:val="496"/>
        </w:trPr>
        <w:tc>
          <w:tcPr>
            <w:tcW w:w="851" w:type="dxa"/>
            <w:vMerge/>
            <w:vAlign w:val="center"/>
          </w:tcPr>
          <w:p w:rsidR="002A6BCC" w:rsidRPr="00FE6D71" w:rsidRDefault="002A6BCC" w:rsidP="00C321F4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6" w:type="dxa"/>
            <w:vMerge/>
            <w:vAlign w:val="center"/>
          </w:tcPr>
          <w:p w:rsidR="002A6BCC" w:rsidRPr="00FE6D71" w:rsidRDefault="002A6BCC" w:rsidP="00C321F4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center"/>
          </w:tcPr>
          <w:p w:rsidR="002A6BCC" w:rsidRPr="00FE6D71" w:rsidRDefault="002A6BCC" w:rsidP="00C321F4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2A6BCC" w:rsidRPr="00FE6D71" w:rsidRDefault="002A6BCC" w:rsidP="00C321F4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2A6BCC" w:rsidRPr="00FE6D71" w:rsidRDefault="002A6BCC" w:rsidP="00C321F4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A6BCC" w:rsidRPr="00B92DAE" w:rsidTr="00C321F4">
        <w:trPr>
          <w:trHeight w:val="212"/>
        </w:trPr>
        <w:tc>
          <w:tcPr>
            <w:tcW w:w="9645" w:type="dxa"/>
            <w:gridSpan w:val="5"/>
          </w:tcPr>
          <w:p w:rsidR="002A6BCC" w:rsidRPr="00FE6D71" w:rsidRDefault="002A6BCC" w:rsidP="00C321F4">
            <w:pPr>
              <w:widowControl w:val="0"/>
              <w:tabs>
                <w:tab w:val="left" w:pos="233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Введение.  Немного истории (2</w:t>
            </w:r>
            <w:r w:rsidRPr="00B92DAE">
              <w:rPr>
                <w:rFonts w:ascii="Times New Roman" w:hAnsi="Times New Roman"/>
                <w:b/>
                <w:i/>
                <w:sz w:val="24"/>
                <w:szCs w:val="24"/>
              </w:rPr>
              <w:t>ч)</w:t>
            </w:r>
          </w:p>
        </w:tc>
      </w:tr>
      <w:tr w:rsidR="002A6BCC" w:rsidRPr="00B92DAE" w:rsidTr="00FE6D71"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История шахмат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FE6D71"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Чемпионы мира по шахматам.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FE6D71">
        <w:tc>
          <w:tcPr>
            <w:tcW w:w="9645" w:type="dxa"/>
            <w:gridSpan w:val="5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b/>
                <w:i/>
                <w:sz w:val="24"/>
                <w:szCs w:val="24"/>
              </w:rPr>
              <w:t>Шахматная доска и шахматное войско (2ч)</w:t>
            </w:r>
          </w:p>
        </w:tc>
      </w:tr>
      <w:tr w:rsidR="002A6BCC" w:rsidRPr="00B92DAE" w:rsidTr="00FE6D71"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Шахматная доска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FE6D71"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Начальная расстановка фигур на доске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FE6D71">
        <w:tc>
          <w:tcPr>
            <w:tcW w:w="9645" w:type="dxa"/>
            <w:gridSpan w:val="5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b/>
                <w:i/>
                <w:sz w:val="24"/>
                <w:szCs w:val="24"/>
              </w:rPr>
              <w:t>Ходы фигур и пешек (8ч)</w:t>
            </w:r>
          </w:p>
        </w:tc>
      </w:tr>
      <w:tr w:rsidR="002A6BCC" w:rsidRPr="00B92DAE" w:rsidTr="00FE6D71"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Король — самая важная фигура. Ходы и взятия короля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FE6D71"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Ладья — тяжелая артиллерия. Ходы и взятия ладьи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FE6D71"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Как ходит слон: ходы и взятия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FE6D71"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Сила ферзя. Ходы и взятия ферзя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FE6D71"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Ходы и взятия коня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FE6D71"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Закрепление темы «Ходы и взятия коня»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FE6D71"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Правила ходов и взятия пешки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FE6D71"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Взятия фигурами и пешками. Повторение изученного материала в главе 2 «Ходы фигур и пешек»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FE6D71">
        <w:tc>
          <w:tcPr>
            <w:tcW w:w="9645" w:type="dxa"/>
            <w:gridSpan w:val="5"/>
          </w:tcPr>
          <w:p w:rsidR="002A6BCC" w:rsidRPr="00FE6D71" w:rsidRDefault="002A6BCC" w:rsidP="001735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b/>
                <w:i/>
                <w:sz w:val="24"/>
                <w:szCs w:val="24"/>
              </w:rPr>
              <w:t>Цель шахматной игры(4 ч)</w:t>
            </w:r>
          </w:p>
        </w:tc>
      </w:tr>
      <w:tr w:rsidR="002A6BCC" w:rsidRPr="00B92DAE" w:rsidTr="00FE6D71"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Шах</w:t>
            </w:r>
            <w:r>
              <w:rPr>
                <w:rFonts w:ascii="Times New Roman" w:hAnsi="Times New Roman"/>
                <w:sz w:val="24"/>
                <w:szCs w:val="24"/>
              </w:rPr>
              <w:t>. Атака короля и защита.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FE6D71"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Вскрытый шах. Как защититься от вскрытого шаха. Повторение всей темы «Шах»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FE6D71"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Мат. Определение, простейшие примеры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FE6D71"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Закрепление темы «Мат». Решение задач в классе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FE6D71">
        <w:tc>
          <w:tcPr>
            <w:tcW w:w="9645" w:type="dxa"/>
            <w:gridSpan w:val="5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b/>
                <w:i/>
                <w:sz w:val="24"/>
                <w:szCs w:val="24"/>
              </w:rPr>
              <w:t>Необычные ходы шахматных фигур и пешек (4 ч)</w:t>
            </w:r>
          </w:p>
        </w:tc>
      </w:tr>
      <w:tr w:rsidR="002A6BCC" w:rsidRPr="00B92DAE" w:rsidTr="00FE6D71"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Превращение пешки в ферзя и в другие фигуры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FE6D71">
        <w:trPr>
          <w:trHeight w:val="323"/>
        </w:trPr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Рокировка. Случаи, когда невозможно сделать рок</w:t>
            </w:r>
            <w:r w:rsidRPr="00B92DAE">
              <w:rPr>
                <w:rFonts w:ascii="Times New Roman" w:hAnsi="Times New Roman"/>
                <w:sz w:val="24"/>
                <w:szCs w:val="24"/>
              </w:rPr>
              <w:t>и</w:t>
            </w:r>
            <w:r w:rsidRPr="00B92DAE">
              <w:rPr>
                <w:rFonts w:ascii="Times New Roman" w:hAnsi="Times New Roman"/>
                <w:sz w:val="24"/>
                <w:szCs w:val="24"/>
              </w:rPr>
              <w:t>ровку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FE6D71">
        <w:trPr>
          <w:trHeight w:val="323"/>
        </w:trPr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Взятие на проходе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FE6D71">
        <w:trPr>
          <w:trHeight w:val="323"/>
        </w:trPr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Рокировка, взятие на проходе и превращение пешки в ферзя: повторение. Самостоятельная работа по этим трем темам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FE6D71">
        <w:trPr>
          <w:trHeight w:val="323"/>
        </w:trPr>
        <w:tc>
          <w:tcPr>
            <w:tcW w:w="9645" w:type="dxa"/>
            <w:gridSpan w:val="5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b/>
                <w:i/>
                <w:sz w:val="24"/>
                <w:szCs w:val="24"/>
              </w:rPr>
              <w:t>Ничья (5 ч)</w:t>
            </w:r>
          </w:p>
        </w:tc>
      </w:tr>
      <w:tr w:rsidR="002A6BCC" w:rsidRPr="00B92DAE" w:rsidTr="00FE6D71">
        <w:trPr>
          <w:trHeight w:val="323"/>
        </w:trPr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Пат. Определение, примеры, отличие от мата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FE6D71">
        <w:trPr>
          <w:trHeight w:val="323"/>
        </w:trPr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Недостаток материала для достижения победы (мата)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FE6D71">
        <w:trPr>
          <w:trHeight w:val="323"/>
        </w:trPr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Троекратное повторение позиции. Вечный шах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FE6D71">
        <w:trPr>
          <w:trHeight w:val="323"/>
        </w:trPr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Повторение темы «Троекратное повторение позиции». Правило пятидесяти ходов и предложение ничьей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FE6D71">
        <w:trPr>
          <w:trHeight w:val="323"/>
        </w:trPr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Повторение темы «Ничья»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FE6D71">
        <w:trPr>
          <w:trHeight w:val="323"/>
        </w:trPr>
        <w:tc>
          <w:tcPr>
            <w:tcW w:w="9645" w:type="dxa"/>
            <w:gridSpan w:val="5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b/>
                <w:i/>
                <w:sz w:val="24"/>
                <w:szCs w:val="24"/>
              </w:rPr>
              <w:t>Запись ходов партии и относительная ценность шахматных фигур (4 ч)</w:t>
            </w:r>
          </w:p>
        </w:tc>
      </w:tr>
      <w:tr w:rsidR="002A6BCC" w:rsidRPr="00B92DAE" w:rsidTr="00FE6D71">
        <w:trPr>
          <w:trHeight w:val="323"/>
        </w:trPr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Шахматная нотация. Короткая и длинная нотации. Примеры записи шахматных партий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FE6D71">
        <w:trPr>
          <w:trHeight w:val="323"/>
        </w:trPr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Игровой день. Игра с записью партий с помощью к</w:t>
            </w:r>
            <w:r w:rsidRPr="00B92DAE">
              <w:rPr>
                <w:rFonts w:ascii="Times New Roman" w:hAnsi="Times New Roman"/>
                <w:sz w:val="24"/>
                <w:szCs w:val="24"/>
              </w:rPr>
              <w:t>о</w:t>
            </w:r>
            <w:r w:rsidRPr="00B92DAE">
              <w:rPr>
                <w:rFonts w:ascii="Times New Roman" w:hAnsi="Times New Roman"/>
                <w:sz w:val="24"/>
                <w:szCs w:val="24"/>
              </w:rPr>
              <w:t>роткой или длинной нотации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FE6D71">
        <w:trPr>
          <w:trHeight w:val="323"/>
        </w:trPr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Ценность шахматных фигур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FE6D71">
        <w:trPr>
          <w:trHeight w:val="323"/>
        </w:trPr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Проверочная работа по темам «Шахматная нотация», «Ценность шахматных фигур»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FE6D71">
        <w:trPr>
          <w:trHeight w:val="323"/>
        </w:trPr>
        <w:tc>
          <w:tcPr>
            <w:tcW w:w="9645" w:type="dxa"/>
            <w:gridSpan w:val="5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Элементарные шахматные приемы (6</w:t>
            </w:r>
            <w:r w:rsidRPr="00B92DA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ч)</w:t>
            </w:r>
          </w:p>
        </w:tc>
      </w:tr>
      <w:tr w:rsidR="002A6BCC" w:rsidRPr="00B92DAE" w:rsidTr="00FE6D71">
        <w:trPr>
          <w:trHeight w:val="323"/>
        </w:trPr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Вилка. Определение, примеры применения на практике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FE6D71">
        <w:trPr>
          <w:trHeight w:val="323"/>
        </w:trPr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Связка. Определение, примеры применения на практ</w:t>
            </w:r>
            <w:r w:rsidRPr="00B92DAE">
              <w:rPr>
                <w:rFonts w:ascii="Times New Roman" w:hAnsi="Times New Roman"/>
                <w:sz w:val="24"/>
                <w:szCs w:val="24"/>
              </w:rPr>
              <w:t>и</w:t>
            </w:r>
            <w:r w:rsidRPr="00B92DAE">
              <w:rPr>
                <w:rFonts w:ascii="Times New Roman" w:hAnsi="Times New Roman"/>
                <w:sz w:val="24"/>
                <w:szCs w:val="24"/>
              </w:rPr>
              <w:t>ке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FE6D71">
        <w:trPr>
          <w:trHeight w:val="323"/>
        </w:trPr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Самостоятельная работа по темам «Вилка» и «Связка»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FE6D71">
        <w:trPr>
          <w:trHeight w:val="323"/>
        </w:trPr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 xml:space="preserve">Разбор самостоятельной работы. 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FE6D71">
        <w:trPr>
          <w:trHeight w:val="323"/>
        </w:trPr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Подготовка к итоговой контрольной работе и разбор типовых примеров.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FE6D71">
        <w:trPr>
          <w:trHeight w:val="323"/>
        </w:trPr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за учебный год . 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FE6D71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6BCC" w:rsidRDefault="002A6BCC" w:rsidP="00451E2E">
      <w:pPr>
        <w:tabs>
          <w:tab w:val="left" w:pos="5715"/>
        </w:tabs>
        <w:spacing w:line="36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1" w:name="_GoBack"/>
      <w:bookmarkEnd w:id="1"/>
    </w:p>
    <w:tbl>
      <w:tblPr>
        <w:tblW w:w="96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5956"/>
        <w:gridCol w:w="852"/>
        <w:gridCol w:w="993"/>
        <w:gridCol w:w="993"/>
      </w:tblGrid>
      <w:tr w:rsidR="002A6BCC" w:rsidRPr="00B92DAE" w:rsidTr="00C321F4">
        <w:trPr>
          <w:trHeight w:val="212"/>
        </w:trPr>
        <w:tc>
          <w:tcPr>
            <w:tcW w:w="9645" w:type="dxa"/>
            <w:gridSpan w:val="5"/>
          </w:tcPr>
          <w:p w:rsidR="002A6BCC" w:rsidRPr="00C321F4" w:rsidRDefault="002A6BCC" w:rsidP="00C321F4">
            <w:pPr>
              <w:widowControl w:val="0"/>
              <w:tabs>
                <w:tab w:val="left" w:pos="233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DAE">
              <w:rPr>
                <w:rFonts w:ascii="Times New Roman" w:hAnsi="Times New Roman"/>
                <w:b/>
                <w:i/>
                <w:sz w:val="24"/>
                <w:szCs w:val="24"/>
              </w:rPr>
              <w:t>Стадии партии (8 ч)</w:t>
            </w:r>
          </w:p>
        </w:tc>
      </w:tr>
      <w:tr w:rsidR="002A6BCC" w:rsidRPr="00B92DAE" w:rsidTr="00C321F4"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Три стадии шахматной партии. Что такое дебют?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C321F4"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Грубые ошибки в дебюте. «детский» и «дурацкий» м</w:t>
            </w:r>
            <w:r w:rsidRPr="00B92DAE">
              <w:rPr>
                <w:rFonts w:ascii="Times New Roman" w:hAnsi="Times New Roman"/>
                <w:sz w:val="24"/>
                <w:szCs w:val="24"/>
              </w:rPr>
              <w:t>а</w:t>
            </w:r>
            <w:r w:rsidRPr="00B92DAE">
              <w:rPr>
                <w:rFonts w:ascii="Times New Roman" w:hAnsi="Times New Roman"/>
                <w:sz w:val="24"/>
                <w:szCs w:val="24"/>
              </w:rPr>
              <w:t>ты. Игра в паре 10—15 ходов с последующей оценкой позиции после дебюта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C321F4"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956" w:type="dxa"/>
          </w:tcPr>
          <w:p w:rsidR="002A6BCC" w:rsidRPr="00B92DAE" w:rsidRDefault="002A6BCC" w:rsidP="005B23E0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Популярные ловушки, возникающие в известных о</w:t>
            </w:r>
            <w:r w:rsidRPr="00B92DAE">
              <w:rPr>
                <w:rFonts w:ascii="Times New Roman" w:hAnsi="Times New Roman"/>
                <w:sz w:val="24"/>
                <w:szCs w:val="24"/>
              </w:rPr>
              <w:t>т</w:t>
            </w:r>
            <w:r w:rsidRPr="00B92DAE">
              <w:rPr>
                <w:rFonts w:ascii="Times New Roman" w:hAnsi="Times New Roman"/>
                <w:sz w:val="24"/>
                <w:szCs w:val="24"/>
              </w:rPr>
              <w:t>крытых дебютах (русская,итальянская, испанская па</w:t>
            </w:r>
            <w:r w:rsidRPr="00B92DAE">
              <w:rPr>
                <w:rFonts w:ascii="Times New Roman" w:hAnsi="Times New Roman"/>
                <w:sz w:val="24"/>
                <w:szCs w:val="24"/>
              </w:rPr>
              <w:t>р</w:t>
            </w:r>
            <w:r w:rsidRPr="00B92DAE">
              <w:rPr>
                <w:rFonts w:ascii="Times New Roman" w:hAnsi="Times New Roman"/>
                <w:sz w:val="24"/>
                <w:szCs w:val="24"/>
              </w:rPr>
              <w:t>тии)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C321F4"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Миттельшпиль — середина игры. Какие бывают планы в миттельшпиле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C321F4"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Миттельшпиль — середина игры. Игра в паре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C321F4"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Игра в паре с последующим анализом тренера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C321F4"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Эндшпиль. Связь окончаний с другими стадиями игры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C321F4"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Самостоятельная работа на тему «Три стадии шахма</w:t>
            </w:r>
            <w:r w:rsidRPr="00B92DAE">
              <w:rPr>
                <w:rFonts w:ascii="Times New Roman" w:hAnsi="Times New Roman"/>
                <w:sz w:val="24"/>
                <w:szCs w:val="24"/>
              </w:rPr>
              <w:t>т</w:t>
            </w:r>
            <w:r w:rsidRPr="00B92DAE">
              <w:rPr>
                <w:rFonts w:ascii="Times New Roman" w:hAnsi="Times New Roman"/>
                <w:sz w:val="24"/>
                <w:szCs w:val="24"/>
              </w:rPr>
              <w:t>ной партии»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B351C7">
        <w:tc>
          <w:tcPr>
            <w:tcW w:w="9645" w:type="dxa"/>
            <w:gridSpan w:val="5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b/>
                <w:i/>
                <w:sz w:val="24"/>
                <w:szCs w:val="24"/>
              </w:rPr>
              <w:t>Мат одинокому королю и разнообразие матовых конструкций (10 ч)</w:t>
            </w:r>
          </w:p>
        </w:tc>
      </w:tr>
      <w:tr w:rsidR="002A6BCC" w:rsidRPr="00B92DAE" w:rsidTr="00C321F4"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Линейный мат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C321F4"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Техника матования ферзем одинокого короля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C321F4"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Техника матования ладьей одинокого короля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C321F4"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 Мат ферзем, лад</w:t>
            </w:r>
            <w:r w:rsidRPr="00B92DAE">
              <w:rPr>
                <w:rFonts w:ascii="Times New Roman" w:hAnsi="Times New Roman"/>
                <w:sz w:val="24"/>
                <w:szCs w:val="24"/>
              </w:rPr>
              <w:t>ь</w:t>
            </w:r>
            <w:r w:rsidRPr="00B92DAE">
              <w:rPr>
                <w:rFonts w:ascii="Times New Roman" w:hAnsi="Times New Roman"/>
                <w:sz w:val="24"/>
                <w:szCs w:val="24"/>
              </w:rPr>
              <w:t>ей, линейный мат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C321F4"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Мат двумя слонами одинокому королю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C321F4"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Самостоятельная работа на тему «Мат одинокому к</w:t>
            </w:r>
            <w:r w:rsidRPr="00B92DAE">
              <w:rPr>
                <w:rFonts w:ascii="Times New Roman" w:hAnsi="Times New Roman"/>
                <w:sz w:val="24"/>
                <w:szCs w:val="24"/>
              </w:rPr>
              <w:t>о</w:t>
            </w:r>
            <w:r w:rsidRPr="00B92DAE">
              <w:rPr>
                <w:rFonts w:ascii="Times New Roman" w:hAnsi="Times New Roman"/>
                <w:sz w:val="24"/>
                <w:szCs w:val="24"/>
              </w:rPr>
              <w:t>ролю»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C321F4"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Разнообразие матовых конструкций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C321F4"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Закрепление темы «Разнообразие матовых констру</w:t>
            </w:r>
            <w:r w:rsidRPr="00B92DAE">
              <w:rPr>
                <w:rFonts w:ascii="Times New Roman" w:hAnsi="Times New Roman"/>
                <w:sz w:val="24"/>
                <w:szCs w:val="24"/>
              </w:rPr>
              <w:t>к</w:t>
            </w:r>
            <w:r w:rsidRPr="00B92DAE">
              <w:rPr>
                <w:rFonts w:ascii="Times New Roman" w:hAnsi="Times New Roman"/>
                <w:sz w:val="24"/>
                <w:szCs w:val="24"/>
              </w:rPr>
              <w:t>ций»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C321F4">
        <w:trPr>
          <w:trHeight w:val="323"/>
        </w:trPr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Игровое занятие. Игра всем классом с учителем. П</w:t>
            </w:r>
            <w:r w:rsidRPr="00B92DAE">
              <w:rPr>
                <w:rFonts w:ascii="Times New Roman" w:hAnsi="Times New Roman"/>
                <w:sz w:val="24"/>
                <w:szCs w:val="24"/>
              </w:rPr>
              <w:t>о</w:t>
            </w:r>
            <w:r w:rsidRPr="00B92DAE">
              <w:rPr>
                <w:rFonts w:ascii="Times New Roman" w:hAnsi="Times New Roman"/>
                <w:sz w:val="24"/>
                <w:szCs w:val="24"/>
              </w:rPr>
              <w:t>следующий разбор партии Весь изученный ранее мат</w:t>
            </w:r>
            <w:r w:rsidRPr="00B92DAE">
              <w:rPr>
                <w:rFonts w:ascii="Times New Roman" w:hAnsi="Times New Roman"/>
                <w:sz w:val="24"/>
                <w:szCs w:val="24"/>
              </w:rPr>
              <w:t>е</w:t>
            </w:r>
            <w:r w:rsidRPr="00B92DAE">
              <w:rPr>
                <w:rFonts w:ascii="Times New Roman" w:hAnsi="Times New Roman"/>
                <w:sz w:val="24"/>
                <w:szCs w:val="24"/>
              </w:rPr>
              <w:t>риал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C321F4">
        <w:trPr>
          <w:trHeight w:val="323"/>
        </w:trPr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Конкурс по решению задач по изученным темам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B351C7">
        <w:trPr>
          <w:trHeight w:val="323"/>
        </w:trPr>
        <w:tc>
          <w:tcPr>
            <w:tcW w:w="9645" w:type="dxa"/>
            <w:gridSpan w:val="5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b/>
                <w:i/>
                <w:sz w:val="24"/>
                <w:szCs w:val="24"/>
              </w:rPr>
              <w:t>Игра в турнирах (16 ч)</w:t>
            </w:r>
          </w:p>
        </w:tc>
      </w:tr>
      <w:tr w:rsidR="002A6BCC" w:rsidRPr="00B92DAE" w:rsidTr="00C321F4">
        <w:trPr>
          <w:trHeight w:val="323"/>
        </w:trPr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Шахматный этикет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C321F4">
        <w:trPr>
          <w:trHeight w:val="323"/>
        </w:trPr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Шахматные часы (Фишера и механические)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C321F4">
        <w:trPr>
          <w:trHeight w:val="323"/>
        </w:trPr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Разновидности шахматного контроля времени на па</w:t>
            </w:r>
            <w:r w:rsidRPr="00B92DAE">
              <w:rPr>
                <w:rFonts w:ascii="Times New Roman" w:hAnsi="Times New Roman"/>
                <w:sz w:val="24"/>
                <w:szCs w:val="24"/>
              </w:rPr>
              <w:t>р</w:t>
            </w:r>
            <w:r w:rsidRPr="00B92DAE">
              <w:rPr>
                <w:rFonts w:ascii="Times New Roman" w:hAnsi="Times New Roman"/>
                <w:sz w:val="24"/>
                <w:szCs w:val="24"/>
              </w:rPr>
              <w:t>тию: блиц, рапид, классические шахматы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C321F4">
        <w:trPr>
          <w:trHeight w:val="323"/>
        </w:trPr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Игровое занятие. Игра в быстрые шахматы с записью первых 15 ходов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C321F4">
        <w:trPr>
          <w:trHeight w:val="323"/>
        </w:trPr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Шахматные турниры. Разновидности схем проведения соревнований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C321F4">
        <w:trPr>
          <w:trHeight w:val="323"/>
        </w:trPr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Система званий, разрядов и рейтингов в шахматах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C321F4">
        <w:trPr>
          <w:trHeight w:val="323"/>
        </w:trPr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Самостоятельная работа «Правила поведения на соре</w:t>
            </w:r>
            <w:r w:rsidRPr="00B92DAE">
              <w:rPr>
                <w:rFonts w:ascii="Times New Roman" w:hAnsi="Times New Roman"/>
                <w:sz w:val="24"/>
                <w:szCs w:val="24"/>
              </w:rPr>
              <w:t>в</w:t>
            </w:r>
            <w:r w:rsidRPr="00B92DAE">
              <w:rPr>
                <w:rFonts w:ascii="Times New Roman" w:hAnsi="Times New Roman"/>
                <w:sz w:val="24"/>
                <w:szCs w:val="24"/>
              </w:rPr>
              <w:t>нованиях, различные системы проведения турниров, контроль времени на партию, системы званий, разр</w:t>
            </w:r>
            <w:r w:rsidRPr="00B92DAE">
              <w:rPr>
                <w:rFonts w:ascii="Times New Roman" w:hAnsi="Times New Roman"/>
                <w:sz w:val="24"/>
                <w:szCs w:val="24"/>
              </w:rPr>
              <w:t>я</w:t>
            </w:r>
            <w:r w:rsidRPr="00B92DAE">
              <w:rPr>
                <w:rFonts w:ascii="Times New Roman" w:hAnsi="Times New Roman"/>
                <w:sz w:val="24"/>
                <w:szCs w:val="24"/>
              </w:rPr>
              <w:t>дов и рейтингов»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C321F4">
        <w:trPr>
          <w:trHeight w:val="323"/>
        </w:trPr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 Разбор задач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C321F4">
        <w:trPr>
          <w:trHeight w:val="323"/>
        </w:trPr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Игровое занятие «Кто знает и умеет объяснить знач</w:t>
            </w:r>
            <w:r w:rsidRPr="00B92DAE">
              <w:rPr>
                <w:rFonts w:ascii="Times New Roman" w:hAnsi="Times New Roman"/>
                <w:sz w:val="24"/>
                <w:szCs w:val="24"/>
              </w:rPr>
              <w:t>е</w:t>
            </w:r>
            <w:r w:rsidRPr="00B92DAE">
              <w:rPr>
                <w:rFonts w:ascii="Times New Roman" w:hAnsi="Times New Roman"/>
                <w:sz w:val="24"/>
                <w:szCs w:val="24"/>
              </w:rPr>
              <w:t>ния шахматных терминов?»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C321F4">
        <w:trPr>
          <w:trHeight w:val="323"/>
        </w:trPr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Шахматный турнир на первенство класса по быстрым шахматам (по 15 мин каждому) с записью первых 15 ходов партии. День 1-й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C321F4">
        <w:trPr>
          <w:trHeight w:val="323"/>
        </w:trPr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Разбор партий шахматного турнира на первенство класса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C321F4">
        <w:trPr>
          <w:trHeight w:val="323"/>
        </w:trPr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Шахматный турнир на первенство класса по быстрым шахматам с записью первых 15 ходов партии. День 2-й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C321F4">
        <w:trPr>
          <w:trHeight w:val="323"/>
        </w:trPr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Разбор партий шахматного турнира на первенство класса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C321F4">
        <w:trPr>
          <w:trHeight w:val="323"/>
        </w:trPr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 xml:space="preserve">Шахматный турнир на первенство класса по быстрым шахматам с записью первых 15 ходов партии. День 3-й 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D923D9">
        <w:trPr>
          <w:trHeight w:val="559"/>
        </w:trPr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Разбор партий шахматного турнира на первенство класса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B351C7">
        <w:trPr>
          <w:trHeight w:val="323"/>
        </w:trPr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 xml:space="preserve">Шахматный турнир на первенство класса по быстрым шахматам с записью первых 15 ходов партии. 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B70895">
        <w:trPr>
          <w:trHeight w:val="323"/>
        </w:trPr>
        <w:tc>
          <w:tcPr>
            <w:tcW w:w="9645" w:type="dxa"/>
            <w:gridSpan w:val="5"/>
          </w:tcPr>
          <w:p w:rsidR="002A6BCC" w:rsidRPr="001735CC" w:rsidRDefault="002A6BCC" w:rsidP="001735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5CC">
              <w:rPr>
                <w:rFonts w:ascii="Times New Roman" w:hAnsi="Times New Roman"/>
                <w:b/>
                <w:sz w:val="24"/>
                <w:szCs w:val="24"/>
              </w:rPr>
              <w:t>Стратегия шахмат (3 ч)</w:t>
            </w:r>
          </w:p>
        </w:tc>
      </w:tr>
      <w:tr w:rsidR="002A6BCC" w:rsidRPr="00B92DAE" w:rsidTr="00B351C7">
        <w:trPr>
          <w:trHeight w:val="323"/>
        </w:trPr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Правильная расстановка фигур.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B351C7">
        <w:trPr>
          <w:trHeight w:val="323"/>
        </w:trPr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линии.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B351C7">
        <w:trPr>
          <w:trHeight w:val="323"/>
        </w:trPr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Сильные и слабые поля.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B70895">
        <w:trPr>
          <w:trHeight w:val="323"/>
        </w:trPr>
        <w:tc>
          <w:tcPr>
            <w:tcW w:w="9645" w:type="dxa"/>
            <w:gridSpan w:val="5"/>
          </w:tcPr>
          <w:p w:rsidR="002A6BCC" w:rsidRPr="001735CC" w:rsidRDefault="002A6BCC" w:rsidP="001735C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5CC">
              <w:rPr>
                <w:rFonts w:ascii="Times New Roman" w:hAnsi="Times New Roman"/>
                <w:b/>
                <w:sz w:val="24"/>
                <w:szCs w:val="24"/>
              </w:rPr>
              <w:t>Матовые конструкции (5ч)</w:t>
            </w:r>
          </w:p>
        </w:tc>
      </w:tr>
      <w:tr w:rsidR="002A6BCC" w:rsidRPr="00B92DAE" w:rsidTr="00B351C7">
        <w:trPr>
          <w:trHeight w:val="323"/>
        </w:trPr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Две ладьи по линиям. «Отрезание» короля соперника.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B351C7">
        <w:trPr>
          <w:trHeight w:val="323"/>
        </w:trPr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Король ферзь – вытеснение короля соперника.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B351C7">
        <w:trPr>
          <w:trHeight w:val="323"/>
        </w:trPr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Король и ферзь – вытеснение короля соперника.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B351C7">
        <w:trPr>
          <w:trHeight w:val="323"/>
        </w:trPr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Король и ладья – вытеснение короля соперника.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B351C7">
        <w:trPr>
          <w:trHeight w:val="323"/>
        </w:trPr>
        <w:tc>
          <w:tcPr>
            <w:tcW w:w="851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956" w:type="dxa"/>
          </w:tcPr>
          <w:p w:rsidR="002A6BCC" w:rsidRPr="00B92DAE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Король и ладья – вытеснение короля соперника.</w:t>
            </w:r>
          </w:p>
        </w:tc>
        <w:tc>
          <w:tcPr>
            <w:tcW w:w="852" w:type="dxa"/>
          </w:tcPr>
          <w:p w:rsidR="002A6BCC" w:rsidRPr="00B92DAE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B70895">
        <w:trPr>
          <w:trHeight w:val="323"/>
        </w:trPr>
        <w:tc>
          <w:tcPr>
            <w:tcW w:w="9645" w:type="dxa"/>
            <w:gridSpan w:val="5"/>
          </w:tcPr>
          <w:p w:rsidR="002A6BCC" w:rsidRPr="00960C96" w:rsidRDefault="002A6BCC" w:rsidP="00960C9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Тактические приемы игры: (2</w:t>
            </w:r>
            <w:r w:rsidRPr="00960C96">
              <w:rPr>
                <w:rFonts w:ascii="Times New Roman" w:hAnsi="Times New Roman"/>
                <w:b/>
                <w:sz w:val="24"/>
                <w:szCs w:val="24"/>
              </w:rPr>
              <w:t>4 ч)</w:t>
            </w:r>
          </w:p>
        </w:tc>
      </w:tr>
      <w:tr w:rsidR="002A6BCC" w:rsidRPr="00B92DAE" w:rsidTr="00B351C7">
        <w:trPr>
          <w:trHeight w:val="323"/>
        </w:trPr>
        <w:tc>
          <w:tcPr>
            <w:tcW w:w="851" w:type="dxa"/>
          </w:tcPr>
          <w:p w:rsidR="002A6BCC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956" w:type="dxa"/>
          </w:tcPr>
          <w:p w:rsidR="002A6BCC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«Связка» короля. «Связка» ферзя</w:t>
            </w:r>
          </w:p>
        </w:tc>
        <w:tc>
          <w:tcPr>
            <w:tcW w:w="852" w:type="dxa"/>
          </w:tcPr>
          <w:p w:rsidR="002A6BCC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B351C7">
        <w:trPr>
          <w:trHeight w:val="323"/>
        </w:trPr>
        <w:tc>
          <w:tcPr>
            <w:tcW w:w="851" w:type="dxa"/>
          </w:tcPr>
          <w:p w:rsidR="002A6BCC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956" w:type="dxa"/>
          </w:tcPr>
          <w:p w:rsidR="002A6BCC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«Вилка» коневая и пешечная.</w:t>
            </w:r>
          </w:p>
        </w:tc>
        <w:tc>
          <w:tcPr>
            <w:tcW w:w="852" w:type="dxa"/>
          </w:tcPr>
          <w:p w:rsidR="002A6BCC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B351C7">
        <w:trPr>
          <w:trHeight w:val="323"/>
        </w:trPr>
        <w:tc>
          <w:tcPr>
            <w:tcW w:w="851" w:type="dxa"/>
          </w:tcPr>
          <w:p w:rsidR="002A6BCC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956" w:type="dxa"/>
          </w:tcPr>
          <w:p w:rsidR="002A6BCC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«Вилка» коневая и пешечная.</w:t>
            </w:r>
          </w:p>
        </w:tc>
        <w:tc>
          <w:tcPr>
            <w:tcW w:w="852" w:type="dxa"/>
          </w:tcPr>
          <w:p w:rsidR="002A6BCC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B351C7">
        <w:trPr>
          <w:trHeight w:val="323"/>
        </w:trPr>
        <w:tc>
          <w:tcPr>
            <w:tcW w:w="851" w:type="dxa"/>
          </w:tcPr>
          <w:p w:rsidR="002A6BCC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956" w:type="dxa"/>
          </w:tcPr>
          <w:p w:rsidR="002A6BCC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«Перекрытие» и «Блокировка» вражеских фигур</w:t>
            </w:r>
          </w:p>
        </w:tc>
        <w:tc>
          <w:tcPr>
            <w:tcW w:w="852" w:type="dxa"/>
          </w:tcPr>
          <w:p w:rsidR="002A6BCC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B351C7">
        <w:trPr>
          <w:trHeight w:val="323"/>
        </w:trPr>
        <w:tc>
          <w:tcPr>
            <w:tcW w:w="851" w:type="dxa"/>
          </w:tcPr>
          <w:p w:rsidR="002A6BCC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956" w:type="dxa"/>
          </w:tcPr>
          <w:p w:rsidR="002A6BCC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«Перекрытие» и «Блокировка» вражеских фигур</w:t>
            </w:r>
          </w:p>
        </w:tc>
        <w:tc>
          <w:tcPr>
            <w:tcW w:w="852" w:type="dxa"/>
          </w:tcPr>
          <w:p w:rsidR="002A6BCC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B351C7">
        <w:trPr>
          <w:trHeight w:val="323"/>
        </w:trPr>
        <w:tc>
          <w:tcPr>
            <w:tcW w:w="851" w:type="dxa"/>
          </w:tcPr>
          <w:p w:rsidR="002A6BCC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956" w:type="dxa"/>
          </w:tcPr>
          <w:p w:rsidR="002A6BCC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«Вскрытие линий»- вертикаль для вторжения по це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тру.</w:t>
            </w:r>
          </w:p>
        </w:tc>
        <w:tc>
          <w:tcPr>
            <w:tcW w:w="852" w:type="dxa"/>
          </w:tcPr>
          <w:p w:rsidR="002A6BCC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B351C7">
        <w:trPr>
          <w:trHeight w:val="323"/>
        </w:trPr>
        <w:tc>
          <w:tcPr>
            <w:tcW w:w="851" w:type="dxa"/>
          </w:tcPr>
          <w:p w:rsidR="002A6BCC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956" w:type="dxa"/>
          </w:tcPr>
          <w:p w:rsidR="002A6BCC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«Вскрытие линий»- вертикаль для вторжения по фла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гу.</w:t>
            </w:r>
          </w:p>
        </w:tc>
        <w:tc>
          <w:tcPr>
            <w:tcW w:w="852" w:type="dxa"/>
          </w:tcPr>
          <w:p w:rsidR="002A6BCC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B351C7">
        <w:trPr>
          <w:trHeight w:val="323"/>
        </w:trPr>
        <w:tc>
          <w:tcPr>
            <w:tcW w:w="851" w:type="dxa"/>
          </w:tcPr>
          <w:p w:rsidR="002A6BCC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956" w:type="dxa"/>
          </w:tcPr>
          <w:p w:rsidR="002A6BCC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Горизонталь для переброски сил.</w:t>
            </w:r>
          </w:p>
        </w:tc>
        <w:tc>
          <w:tcPr>
            <w:tcW w:w="852" w:type="dxa"/>
          </w:tcPr>
          <w:p w:rsidR="002A6BCC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B351C7">
        <w:trPr>
          <w:trHeight w:val="323"/>
        </w:trPr>
        <w:tc>
          <w:tcPr>
            <w:tcW w:w="851" w:type="dxa"/>
          </w:tcPr>
          <w:p w:rsidR="002A6BCC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956" w:type="dxa"/>
          </w:tcPr>
          <w:p w:rsidR="002A6BCC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Горизонталь для переброски сил.</w:t>
            </w:r>
          </w:p>
        </w:tc>
        <w:tc>
          <w:tcPr>
            <w:tcW w:w="852" w:type="dxa"/>
          </w:tcPr>
          <w:p w:rsidR="002A6BCC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B351C7">
        <w:trPr>
          <w:trHeight w:val="323"/>
        </w:trPr>
        <w:tc>
          <w:tcPr>
            <w:tcW w:w="851" w:type="dxa"/>
          </w:tcPr>
          <w:p w:rsidR="002A6BCC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956" w:type="dxa"/>
          </w:tcPr>
          <w:p w:rsidR="002A6BCC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Освобождение диагонали. Атака по диагоналям.</w:t>
            </w:r>
          </w:p>
        </w:tc>
        <w:tc>
          <w:tcPr>
            <w:tcW w:w="852" w:type="dxa"/>
          </w:tcPr>
          <w:p w:rsidR="002A6BCC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B351C7">
        <w:trPr>
          <w:trHeight w:val="323"/>
        </w:trPr>
        <w:tc>
          <w:tcPr>
            <w:tcW w:w="851" w:type="dxa"/>
          </w:tcPr>
          <w:p w:rsidR="002A6BCC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956" w:type="dxa"/>
          </w:tcPr>
          <w:p w:rsidR="002A6BCC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«Освобождение пространства»- освобождения поля для фигуры.</w:t>
            </w:r>
          </w:p>
        </w:tc>
        <w:tc>
          <w:tcPr>
            <w:tcW w:w="852" w:type="dxa"/>
          </w:tcPr>
          <w:p w:rsidR="002A6BCC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B351C7">
        <w:trPr>
          <w:trHeight w:val="323"/>
        </w:trPr>
        <w:tc>
          <w:tcPr>
            <w:tcW w:w="851" w:type="dxa"/>
          </w:tcPr>
          <w:p w:rsidR="002A6BCC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956" w:type="dxa"/>
          </w:tcPr>
          <w:p w:rsidR="002A6BCC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«Освобождение пространства» освобождение поля для защиты</w:t>
            </w:r>
          </w:p>
        </w:tc>
        <w:tc>
          <w:tcPr>
            <w:tcW w:w="852" w:type="dxa"/>
          </w:tcPr>
          <w:p w:rsidR="002A6BCC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B351C7">
        <w:trPr>
          <w:trHeight w:val="323"/>
        </w:trPr>
        <w:tc>
          <w:tcPr>
            <w:tcW w:w="851" w:type="dxa"/>
          </w:tcPr>
          <w:p w:rsidR="002A6BCC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956" w:type="dxa"/>
          </w:tcPr>
          <w:p w:rsidR="002A6BCC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«Мельница»- ладья и конь.</w:t>
            </w:r>
          </w:p>
        </w:tc>
        <w:tc>
          <w:tcPr>
            <w:tcW w:w="852" w:type="dxa"/>
          </w:tcPr>
          <w:p w:rsidR="002A6BCC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B351C7">
        <w:trPr>
          <w:trHeight w:val="323"/>
        </w:trPr>
        <w:tc>
          <w:tcPr>
            <w:tcW w:w="851" w:type="dxa"/>
          </w:tcPr>
          <w:p w:rsidR="002A6BCC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956" w:type="dxa"/>
          </w:tcPr>
          <w:p w:rsidR="002A6BCC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«Мельница»- ладья и слон.</w:t>
            </w:r>
          </w:p>
        </w:tc>
        <w:tc>
          <w:tcPr>
            <w:tcW w:w="852" w:type="dxa"/>
          </w:tcPr>
          <w:p w:rsidR="002A6BCC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B351C7">
        <w:trPr>
          <w:trHeight w:val="323"/>
        </w:trPr>
        <w:tc>
          <w:tcPr>
            <w:tcW w:w="851" w:type="dxa"/>
          </w:tcPr>
          <w:p w:rsidR="002A6BCC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956" w:type="dxa"/>
          </w:tcPr>
          <w:p w:rsidR="002A6BCC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«Завлечение» под  шах и мат.</w:t>
            </w:r>
          </w:p>
        </w:tc>
        <w:tc>
          <w:tcPr>
            <w:tcW w:w="852" w:type="dxa"/>
          </w:tcPr>
          <w:p w:rsidR="002A6BCC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B351C7">
        <w:trPr>
          <w:trHeight w:val="323"/>
        </w:trPr>
        <w:tc>
          <w:tcPr>
            <w:tcW w:w="851" w:type="dxa"/>
          </w:tcPr>
          <w:p w:rsidR="002A6BCC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956" w:type="dxa"/>
          </w:tcPr>
          <w:p w:rsidR="002A6BCC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«Завлечение» под удар (вилка и связка)</w:t>
            </w:r>
          </w:p>
        </w:tc>
        <w:tc>
          <w:tcPr>
            <w:tcW w:w="852" w:type="dxa"/>
          </w:tcPr>
          <w:p w:rsidR="002A6BCC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B351C7">
        <w:trPr>
          <w:trHeight w:val="323"/>
        </w:trPr>
        <w:tc>
          <w:tcPr>
            <w:tcW w:w="851" w:type="dxa"/>
          </w:tcPr>
          <w:p w:rsidR="002A6BCC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956" w:type="dxa"/>
          </w:tcPr>
          <w:p w:rsidR="002A6BCC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«Отвлечение» от защиты важного пункта.</w:t>
            </w:r>
          </w:p>
        </w:tc>
        <w:tc>
          <w:tcPr>
            <w:tcW w:w="852" w:type="dxa"/>
          </w:tcPr>
          <w:p w:rsidR="002A6BCC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B351C7">
        <w:trPr>
          <w:trHeight w:val="323"/>
        </w:trPr>
        <w:tc>
          <w:tcPr>
            <w:tcW w:w="851" w:type="dxa"/>
          </w:tcPr>
          <w:p w:rsidR="002A6BCC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956" w:type="dxa"/>
          </w:tcPr>
          <w:p w:rsidR="002A6BCC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Дебютные ошибки – потеря контроля важных линий.</w:t>
            </w:r>
          </w:p>
        </w:tc>
        <w:tc>
          <w:tcPr>
            <w:tcW w:w="852" w:type="dxa"/>
          </w:tcPr>
          <w:p w:rsidR="002A6BCC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B351C7">
        <w:trPr>
          <w:trHeight w:val="323"/>
        </w:trPr>
        <w:tc>
          <w:tcPr>
            <w:tcW w:w="851" w:type="dxa"/>
          </w:tcPr>
          <w:p w:rsidR="002A6BCC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956" w:type="dxa"/>
          </w:tcPr>
          <w:p w:rsidR="002A6BCC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Дебютные ошибки – потеря контроля важных полей.</w:t>
            </w:r>
          </w:p>
        </w:tc>
        <w:tc>
          <w:tcPr>
            <w:tcW w:w="852" w:type="dxa"/>
          </w:tcPr>
          <w:p w:rsidR="002A6BCC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B351C7">
        <w:trPr>
          <w:trHeight w:val="323"/>
        </w:trPr>
        <w:tc>
          <w:tcPr>
            <w:tcW w:w="851" w:type="dxa"/>
          </w:tcPr>
          <w:p w:rsidR="002A6BCC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956" w:type="dxa"/>
          </w:tcPr>
          <w:p w:rsidR="002A6BCC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Дебютные ошибки – потеря концентрации .</w:t>
            </w:r>
          </w:p>
        </w:tc>
        <w:tc>
          <w:tcPr>
            <w:tcW w:w="852" w:type="dxa"/>
          </w:tcPr>
          <w:p w:rsidR="002A6BCC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B351C7">
        <w:trPr>
          <w:trHeight w:val="323"/>
        </w:trPr>
        <w:tc>
          <w:tcPr>
            <w:tcW w:w="851" w:type="dxa"/>
          </w:tcPr>
          <w:p w:rsidR="002A6BCC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956" w:type="dxa"/>
          </w:tcPr>
          <w:p w:rsidR="002A6BCC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позиции. Расположение королей и степень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щиты.</w:t>
            </w:r>
          </w:p>
        </w:tc>
        <w:tc>
          <w:tcPr>
            <w:tcW w:w="852" w:type="dxa"/>
          </w:tcPr>
          <w:p w:rsidR="002A6BCC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B351C7">
        <w:trPr>
          <w:trHeight w:val="323"/>
        </w:trPr>
        <w:tc>
          <w:tcPr>
            <w:tcW w:w="851" w:type="dxa"/>
          </w:tcPr>
          <w:p w:rsidR="002A6BCC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956" w:type="dxa"/>
          </w:tcPr>
          <w:p w:rsidR="002A6BCC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позиции. Материальное соотношение сторон.</w:t>
            </w:r>
          </w:p>
        </w:tc>
        <w:tc>
          <w:tcPr>
            <w:tcW w:w="852" w:type="dxa"/>
          </w:tcPr>
          <w:p w:rsidR="002A6BCC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B351C7">
        <w:trPr>
          <w:trHeight w:val="323"/>
        </w:trPr>
        <w:tc>
          <w:tcPr>
            <w:tcW w:w="851" w:type="dxa"/>
          </w:tcPr>
          <w:p w:rsidR="002A6BCC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956" w:type="dxa"/>
          </w:tcPr>
          <w:p w:rsidR="002A6BCC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позиции. Активные и пассивные фигуры.</w:t>
            </w:r>
          </w:p>
        </w:tc>
        <w:tc>
          <w:tcPr>
            <w:tcW w:w="852" w:type="dxa"/>
          </w:tcPr>
          <w:p w:rsidR="002A6BCC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B351C7">
        <w:trPr>
          <w:trHeight w:val="323"/>
        </w:trPr>
        <w:tc>
          <w:tcPr>
            <w:tcW w:w="851" w:type="dxa"/>
          </w:tcPr>
          <w:p w:rsidR="002A6BCC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956" w:type="dxa"/>
          </w:tcPr>
          <w:p w:rsidR="002A6BCC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Турнирные правила. Классика, рапид и блиц.</w:t>
            </w:r>
          </w:p>
        </w:tc>
        <w:tc>
          <w:tcPr>
            <w:tcW w:w="852" w:type="dxa"/>
          </w:tcPr>
          <w:p w:rsidR="002A6BCC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BCC" w:rsidRPr="00B92DAE" w:rsidTr="00B351C7">
        <w:trPr>
          <w:trHeight w:val="323"/>
        </w:trPr>
        <w:tc>
          <w:tcPr>
            <w:tcW w:w="851" w:type="dxa"/>
          </w:tcPr>
          <w:p w:rsidR="002A6BCC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956" w:type="dxa"/>
          </w:tcPr>
          <w:p w:rsidR="002A6BCC" w:rsidRDefault="002A6BCC" w:rsidP="00C321F4">
            <w:pPr>
              <w:pStyle w:val="NoSpacing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Режимы времени, санкции и порядок заявления.</w:t>
            </w:r>
          </w:p>
        </w:tc>
        <w:tc>
          <w:tcPr>
            <w:tcW w:w="852" w:type="dxa"/>
          </w:tcPr>
          <w:p w:rsidR="002A6BCC" w:rsidRDefault="002A6BCC" w:rsidP="00C321F4">
            <w:pPr>
              <w:pStyle w:val="NoSpacing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BCC" w:rsidRPr="00C321F4" w:rsidRDefault="002A6BCC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6BCC" w:rsidRDefault="002A6BCC" w:rsidP="00C321F4">
      <w:pPr>
        <w:tabs>
          <w:tab w:val="left" w:pos="5715"/>
        </w:tabs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A6BCC" w:rsidRDefault="002A6BCC" w:rsidP="00517D9C">
      <w:pPr>
        <w:pStyle w:val="NoSpacing"/>
        <w:rPr>
          <w:rFonts w:ascii="Times New Roman" w:hAnsi="Times New Roman"/>
          <w:sz w:val="28"/>
          <w:szCs w:val="28"/>
        </w:rPr>
      </w:pPr>
    </w:p>
    <w:p w:rsidR="002A6BCC" w:rsidRDefault="002A6BCC" w:rsidP="00517D9C">
      <w:pPr>
        <w:pStyle w:val="NoSpacing"/>
        <w:rPr>
          <w:rFonts w:ascii="Times New Roman" w:hAnsi="Times New Roman"/>
          <w:sz w:val="28"/>
          <w:szCs w:val="28"/>
        </w:rPr>
      </w:pPr>
    </w:p>
    <w:p w:rsidR="002A6BCC" w:rsidRPr="00451822" w:rsidRDefault="002A6BCC" w:rsidP="00517D9C">
      <w:pPr>
        <w:pStyle w:val="NoSpacing"/>
        <w:rPr>
          <w:rFonts w:ascii="Times New Roman" w:hAnsi="Times New Roman"/>
          <w:sz w:val="28"/>
          <w:szCs w:val="28"/>
        </w:rPr>
      </w:pPr>
    </w:p>
    <w:p w:rsidR="002A6BCC" w:rsidRDefault="002A6BCC" w:rsidP="00517D9C">
      <w:pPr>
        <w:pStyle w:val="NoSpacing"/>
        <w:rPr>
          <w:rFonts w:ascii="Times New Roman" w:hAnsi="Times New Roman"/>
          <w:sz w:val="28"/>
          <w:szCs w:val="28"/>
        </w:rPr>
      </w:pPr>
    </w:p>
    <w:p w:rsidR="002A6BCC" w:rsidRDefault="002A6BCC" w:rsidP="001E213F">
      <w:pPr>
        <w:pStyle w:val="NoSpacing"/>
        <w:rPr>
          <w:rFonts w:ascii="Times New Roman" w:hAnsi="Times New Roman"/>
          <w:sz w:val="28"/>
          <w:szCs w:val="28"/>
        </w:rPr>
      </w:pPr>
    </w:p>
    <w:p w:rsidR="002A6BCC" w:rsidRDefault="002A6BCC" w:rsidP="00517D9C">
      <w:pPr>
        <w:pStyle w:val="NoSpacing"/>
        <w:rPr>
          <w:rFonts w:ascii="Times New Roman" w:hAnsi="Times New Roman"/>
          <w:sz w:val="28"/>
          <w:szCs w:val="28"/>
        </w:rPr>
      </w:pPr>
    </w:p>
    <w:sectPr w:rsidR="002A6BCC" w:rsidSect="00CB32F0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411B"/>
    <w:multiLevelType w:val="multilevel"/>
    <w:tmpl w:val="C602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74398"/>
    <w:multiLevelType w:val="multilevel"/>
    <w:tmpl w:val="DA12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50738"/>
    <w:multiLevelType w:val="multilevel"/>
    <w:tmpl w:val="5C82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D9C"/>
    <w:rsid w:val="00004FFE"/>
    <w:rsid w:val="00061605"/>
    <w:rsid w:val="00066A33"/>
    <w:rsid w:val="00082C1E"/>
    <w:rsid w:val="000A2BE6"/>
    <w:rsid w:val="000F4883"/>
    <w:rsid w:val="001035ED"/>
    <w:rsid w:val="001735CC"/>
    <w:rsid w:val="00191B12"/>
    <w:rsid w:val="001940DE"/>
    <w:rsid w:val="001D4AAB"/>
    <w:rsid w:val="001E213F"/>
    <w:rsid w:val="001E53E5"/>
    <w:rsid w:val="0022285B"/>
    <w:rsid w:val="002403B1"/>
    <w:rsid w:val="00252A14"/>
    <w:rsid w:val="00253721"/>
    <w:rsid w:val="00277D6D"/>
    <w:rsid w:val="002A67B4"/>
    <w:rsid w:val="002A6BCC"/>
    <w:rsid w:val="002E5CD6"/>
    <w:rsid w:val="00364676"/>
    <w:rsid w:val="003A14B8"/>
    <w:rsid w:val="003A7988"/>
    <w:rsid w:val="003F25CD"/>
    <w:rsid w:val="003F4D22"/>
    <w:rsid w:val="003F55CE"/>
    <w:rsid w:val="00400740"/>
    <w:rsid w:val="00415183"/>
    <w:rsid w:val="00433CBD"/>
    <w:rsid w:val="00451822"/>
    <w:rsid w:val="00451E2E"/>
    <w:rsid w:val="004871F2"/>
    <w:rsid w:val="004B109C"/>
    <w:rsid w:val="00505A5F"/>
    <w:rsid w:val="00513906"/>
    <w:rsid w:val="00517D9C"/>
    <w:rsid w:val="00525AF3"/>
    <w:rsid w:val="00561F11"/>
    <w:rsid w:val="005808DC"/>
    <w:rsid w:val="005B23E0"/>
    <w:rsid w:val="005C5E64"/>
    <w:rsid w:val="005E729C"/>
    <w:rsid w:val="006360DD"/>
    <w:rsid w:val="00643BD7"/>
    <w:rsid w:val="006B08CE"/>
    <w:rsid w:val="006F4573"/>
    <w:rsid w:val="0076643A"/>
    <w:rsid w:val="00786EE2"/>
    <w:rsid w:val="00794A50"/>
    <w:rsid w:val="007A065F"/>
    <w:rsid w:val="007A42D9"/>
    <w:rsid w:val="007B74F9"/>
    <w:rsid w:val="007C3E91"/>
    <w:rsid w:val="007D3D4B"/>
    <w:rsid w:val="007D429D"/>
    <w:rsid w:val="00825B8E"/>
    <w:rsid w:val="00880CAE"/>
    <w:rsid w:val="0088553F"/>
    <w:rsid w:val="00886295"/>
    <w:rsid w:val="008C5FE8"/>
    <w:rsid w:val="00945406"/>
    <w:rsid w:val="00960C96"/>
    <w:rsid w:val="0096370A"/>
    <w:rsid w:val="009835BA"/>
    <w:rsid w:val="009A2AF2"/>
    <w:rsid w:val="009E4C21"/>
    <w:rsid w:val="00A36F7C"/>
    <w:rsid w:val="00A429C6"/>
    <w:rsid w:val="00AA6303"/>
    <w:rsid w:val="00AC3E8F"/>
    <w:rsid w:val="00B26813"/>
    <w:rsid w:val="00B351C7"/>
    <w:rsid w:val="00B42966"/>
    <w:rsid w:val="00B659AA"/>
    <w:rsid w:val="00B70895"/>
    <w:rsid w:val="00B80121"/>
    <w:rsid w:val="00B92DAE"/>
    <w:rsid w:val="00BE7DD8"/>
    <w:rsid w:val="00BF574D"/>
    <w:rsid w:val="00C024C7"/>
    <w:rsid w:val="00C07C10"/>
    <w:rsid w:val="00C24D38"/>
    <w:rsid w:val="00C24F42"/>
    <w:rsid w:val="00C321F4"/>
    <w:rsid w:val="00C44F5C"/>
    <w:rsid w:val="00C50B93"/>
    <w:rsid w:val="00C8602D"/>
    <w:rsid w:val="00C87470"/>
    <w:rsid w:val="00C93B21"/>
    <w:rsid w:val="00CA2338"/>
    <w:rsid w:val="00CB32F0"/>
    <w:rsid w:val="00CC6CD4"/>
    <w:rsid w:val="00CF359D"/>
    <w:rsid w:val="00D24B7F"/>
    <w:rsid w:val="00D40294"/>
    <w:rsid w:val="00D775A3"/>
    <w:rsid w:val="00D923D9"/>
    <w:rsid w:val="00DC6A19"/>
    <w:rsid w:val="00DF7B23"/>
    <w:rsid w:val="00E04F5C"/>
    <w:rsid w:val="00E24880"/>
    <w:rsid w:val="00E32D8B"/>
    <w:rsid w:val="00E74F33"/>
    <w:rsid w:val="00E82186"/>
    <w:rsid w:val="00F24AD9"/>
    <w:rsid w:val="00F70EEA"/>
    <w:rsid w:val="00F73A2E"/>
    <w:rsid w:val="00F923B6"/>
    <w:rsid w:val="00FA5BE2"/>
    <w:rsid w:val="00FE6D71"/>
    <w:rsid w:val="00FF1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D9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7D9C"/>
    <w:rPr>
      <w:lang w:eastAsia="en-US"/>
    </w:rPr>
  </w:style>
  <w:style w:type="table" w:styleId="TableGrid">
    <w:name w:val="Table Grid"/>
    <w:basedOn w:val="TableNormal"/>
    <w:uiPriority w:val="99"/>
    <w:rsid w:val="002E5C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87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7470"/>
    <w:rPr>
      <w:rFonts w:ascii="Segoe UI" w:hAnsi="Segoe UI" w:cs="Segoe UI"/>
      <w:sz w:val="18"/>
      <w:szCs w:val="18"/>
    </w:rPr>
  </w:style>
  <w:style w:type="character" w:customStyle="1" w:styleId="70">
    <w:name w:val="Основной текст (70)_"/>
    <w:link w:val="700"/>
    <w:uiPriority w:val="99"/>
    <w:locked/>
    <w:rsid w:val="00F73A2E"/>
    <w:rPr>
      <w:rFonts w:eastAsia="Times New Roman"/>
      <w:spacing w:val="4"/>
      <w:shd w:val="clear" w:color="auto" w:fill="FFFFFF"/>
    </w:rPr>
  </w:style>
  <w:style w:type="paragraph" w:customStyle="1" w:styleId="700">
    <w:name w:val="Основной текст (70)"/>
    <w:basedOn w:val="Normal"/>
    <w:link w:val="70"/>
    <w:uiPriority w:val="99"/>
    <w:rsid w:val="00F73A2E"/>
    <w:pPr>
      <w:widowControl w:val="0"/>
      <w:shd w:val="clear" w:color="auto" w:fill="FFFFFF"/>
      <w:spacing w:after="0" w:line="211" w:lineRule="exact"/>
      <w:ind w:hanging="500"/>
      <w:jc w:val="both"/>
    </w:pPr>
    <w:rPr>
      <w:rFonts w:eastAsia="Times New Roman"/>
      <w:spacing w:val="4"/>
      <w:sz w:val="20"/>
      <w:szCs w:val="20"/>
      <w:lang w:eastAsia="ru-RU"/>
    </w:rPr>
  </w:style>
  <w:style w:type="paragraph" w:customStyle="1" w:styleId="style56">
    <w:name w:val="style56"/>
    <w:basedOn w:val="Normal"/>
    <w:uiPriority w:val="99"/>
    <w:semiHidden/>
    <w:rsid w:val="00F24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F24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semiHidden/>
    <w:rsid w:val="00F24AD9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FontStyle19">
    <w:name w:val="Font Style19"/>
    <w:basedOn w:val="DefaultParagraphFont"/>
    <w:uiPriority w:val="99"/>
    <w:rsid w:val="00F24AD9"/>
    <w:rPr>
      <w:rFonts w:ascii="Times New Roman" w:hAnsi="Times New Roman" w:cs="Times New Roman"/>
      <w:sz w:val="22"/>
      <w:szCs w:val="22"/>
    </w:rPr>
  </w:style>
  <w:style w:type="paragraph" w:customStyle="1" w:styleId="c2">
    <w:name w:val="c2"/>
    <w:basedOn w:val="Normal"/>
    <w:uiPriority w:val="99"/>
    <w:rsid w:val="00F24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DefaultParagraphFont"/>
    <w:uiPriority w:val="99"/>
    <w:rsid w:val="00F24AD9"/>
    <w:rPr>
      <w:rFonts w:cs="Times New Roman"/>
    </w:rPr>
  </w:style>
  <w:style w:type="character" w:customStyle="1" w:styleId="c1">
    <w:name w:val="c1"/>
    <w:basedOn w:val="DefaultParagraphFont"/>
    <w:uiPriority w:val="99"/>
    <w:rsid w:val="00F24AD9"/>
    <w:rPr>
      <w:rFonts w:cs="Times New Roman"/>
    </w:rPr>
  </w:style>
  <w:style w:type="character" w:customStyle="1" w:styleId="c7">
    <w:name w:val="c7"/>
    <w:basedOn w:val="DefaultParagraphFont"/>
    <w:uiPriority w:val="99"/>
    <w:rsid w:val="00F24AD9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3F4D2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93B2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4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151</TotalTime>
  <Pages>12</Pages>
  <Words>3227</Words>
  <Characters>18398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Timur</cp:lastModifiedBy>
  <cp:revision>5</cp:revision>
  <cp:lastPrinted>2023-09-12T19:56:00Z</cp:lastPrinted>
  <dcterms:created xsi:type="dcterms:W3CDTF">2022-09-05T19:22:00Z</dcterms:created>
  <dcterms:modified xsi:type="dcterms:W3CDTF">2023-09-12T19:58:00Z</dcterms:modified>
</cp:coreProperties>
</file>