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7A3F" w14:textId="77777777" w:rsidR="0073646F" w:rsidRPr="004A6B98" w:rsidRDefault="0073646F" w:rsidP="00E05B46">
      <w:pPr>
        <w:spacing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b/>
          <w:bCs/>
          <w:color w:val="000000"/>
          <w:szCs w:val="28"/>
          <w:lang w:eastAsia="ru-RU"/>
        </w:rPr>
        <w:t>МИНИСТЕРСТВО ПРОСВЕЩЕНИЯ РОССИЙСКОЙ ФЕДЕРАЦИИ</w:t>
      </w:r>
    </w:p>
    <w:p w14:paraId="5A748B31" w14:textId="77777777" w:rsidR="0073646F" w:rsidRPr="004A6B98" w:rsidRDefault="0073646F" w:rsidP="00E05B46">
      <w:pPr>
        <w:spacing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Министерство образования и науки Республики Ингушетия</w:t>
      </w:r>
    </w:p>
    <w:p w14:paraId="440CBB81" w14:textId="77777777" w:rsidR="0073646F" w:rsidRDefault="0073646F" w:rsidP="00E05B46">
      <w:pPr>
        <w:spacing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ГБОУ «Центр образования </w:t>
      </w:r>
      <w:proofErr w:type="spellStart"/>
      <w:r w:rsidRPr="004A6B98">
        <w:rPr>
          <w:rFonts w:eastAsia="Times New Roman" w:cs="Times New Roman"/>
          <w:b/>
          <w:bCs/>
          <w:color w:val="000000"/>
          <w:szCs w:val="28"/>
          <w:lang w:eastAsia="ru-RU"/>
        </w:rPr>
        <w:t>г.Магас</w:t>
      </w:r>
      <w:proofErr w:type="spellEnd"/>
      <w:r w:rsidRPr="004A6B98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14:paraId="37822280" w14:textId="77777777" w:rsidR="0073646F" w:rsidRPr="004A6B98" w:rsidRDefault="0073646F" w:rsidP="00E05B46">
      <w:pPr>
        <w:spacing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tbl>
      <w:tblPr>
        <w:tblStyle w:val="a4"/>
        <w:tblpPr w:leftFromText="180" w:rightFromText="180" w:vertAnchor="text" w:horzAnchor="margin" w:tblpY="96"/>
        <w:tblW w:w="9366" w:type="dxa"/>
        <w:tblLook w:val="04A0" w:firstRow="1" w:lastRow="0" w:firstColumn="1" w:lastColumn="0" w:noHBand="0" w:noVBand="1"/>
      </w:tblPr>
      <w:tblGrid>
        <w:gridCol w:w="3122"/>
        <w:gridCol w:w="3122"/>
        <w:gridCol w:w="3122"/>
      </w:tblGrid>
      <w:tr w:rsidR="0073646F" w14:paraId="0376316A" w14:textId="77777777" w:rsidTr="00E05B46">
        <w:trPr>
          <w:trHeight w:val="504"/>
        </w:trPr>
        <w:tc>
          <w:tcPr>
            <w:tcW w:w="3122" w:type="dxa"/>
          </w:tcPr>
          <w:p w14:paraId="16724BCA" w14:textId="77777777" w:rsidR="0073646F" w:rsidRDefault="0073646F" w:rsidP="00E05B46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A6B98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РАССМОТРЕНО</w:t>
            </w:r>
          </w:p>
          <w:p w14:paraId="39D23C35" w14:textId="77777777" w:rsidR="0073646F" w:rsidRPr="004A6B98" w:rsidRDefault="0073646F" w:rsidP="00E05B46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515C7D18" w14:textId="77777777" w:rsidR="0073646F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Руководитель МО</w:t>
            </w:r>
          </w:p>
          <w:p w14:paraId="6437D244" w14:textId="77777777" w:rsidR="0073646F" w:rsidRPr="0065521B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Мержуева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М.Ю.</w:t>
            </w:r>
          </w:p>
          <w:p w14:paraId="4C8A5EA8" w14:textId="77777777" w:rsidR="0073646F" w:rsidRPr="0065521B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35E38B5" w14:textId="77777777" w:rsidR="0073646F" w:rsidRPr="004A6B98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Приказ №    от «___</w:t>
            </w:r>
            <w:r w:rsidRPr="004A6B9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» 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_____2023г.</w:t>
            </w:r>
          </w:p>
          <w:p w14:paraId="00B26441" w14:textId="77777777" w:rsidR="0073646F" w:rsidRPr="0065521B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6BCC5B0" w14:textId="77777777" w:rsidR="0073646F" w:rsidRPr="0065521B" w:rsidRDefault="0073646F" w:rsidP="00E05B46">
            <w:pPr>
              <w:spacing w:beforeAutospacing="1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14:paraId="22F8D3FF" w14:textId="77777777" w:rsidR="0073646F" w:rsidRDefault="0073646F" w:rsidP="00E05B46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A6B98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14:paraId="3EE9A186" w14:textId="77777777" w:rsidR="0073646F" w:rsidRPr="004A6B98" w:rsidRDefault="0073646F" w:rsidP="00E05B46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23E65AE3" w14:textId="77777777" w:rsidR="0073646F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Зам. директора по НМР</w:t>
            </w:r>
          </w:p>
          <w:p w14:paraId="57397BB3" w14:textId="77777777" w:rsidR="0073646F" w:rsidRPr="0065521B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Булгучев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Б.Х.</w:t>
            </w:r>
          </w:p>
          <w:p w14:paraId="534B5592" w14:textId="77777777" w:rsidR="0073646F" w:rsidRPr="0065521B" w:rsidRDefault="0073646F" w:rsidP="00E05B46">
            <w:pPr>
              <w:shd w:val="clear" w:color="auto" w:fill="FFFFFF"/>
              <w:jc w:val="righ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C1EB030" w14:textId="77777777" w:rsidR="0073646F" w:rsidRPr="0065521B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Приказ №  от «____</w:t>
            </w:r>
            <w:r w:rsidRPr="004A6B9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» 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_____2023г.</w:t>
            </w:r>
          </w:p>
          <w:p w14:paraId="1059D55E" w14:textId="77777777" w:rsidR="0073646F" w:rsidRPr="0065521B" w:rsidRDefault="0073646F" w:rsidP="00E05B46">
            <w:pPr>
              <w:spacing w:beforeAutospacing="1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14:paraId="615B25E7" w14:textId="77777777" w:rsidR="0073646F" w:rsidRDefault="0073646F" w:rsidP="00E05B46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A6B98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Т</w:t>
            </w:r>
            <w:r w:rsidRPr="004A6B98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ВЕРЖДЕНО</w:t>
            </w:r>
          </w:p>
          <w:p w14:paraId="00C9F5F3" w14:textId="77777777" w:rsidR="0073646F" w:rsidRPr="004A6B98" w:rsidRDefault="0073646F" w:rsidP="00E05B46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5EED1563" w14:textId="77777777" w:rsidR="0073646F" w:rsidRPr="0065521B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5521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ГБОУ «Центр образования г. </w:t>
            </w:r>
            <w:proofErr w:type="spellStart"/>
            <w:r w:rsidRPr="0065521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Магас</w:t>
            </w:r>
            <w:proofErr w:type="spellEnd"/>
            <w:r w:rsidRPr="0065521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14:paraId="485A53F4" w14:textId="77777777" w:rsidR="0073646F" w:rsidRPr="0065521B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5521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М.М.Торшхоева</w:t>
            </w:r>
            <w:proofErr w:type="spellEnd"/>
            <w:r w:rsidRPr="0065521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4C53868A" w14:textId="77777777" w:rsidR="0073646F" w:rsidRPr="0065521B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B5D403D" w14:textId="77777777" w:rsidR="0073646F" w:rsidRPr="0065521B" w:rsidRDefault="0073646F" w:rsidP="00E05B4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Приказ №     от «___</w:t>
            </w:r>
            <w:r w:rsidRPr="004A6B9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» 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_____2023г.</w:t>
            </w:r>
            <w:r w:rsidRPr="0065521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8526D65" w14:textId="77777777" w:rsidR="0073646F" w:rsidRDefault="0073646F" w:rsidP="00E05B46">
      <w:pPr>
        <w:spacing w:before="100" w:beforeAutospacing="1"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D3BBD3E" w14:textId="77777777" w:rsidR="0073646F" w:rsidRDefault="0073646F" w:rsidP="00E05B46">
      <w:pPr>
        <w:spacing w:before="100" w:beforeAutospacing="1"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7D7CF89" w14:textId="77777777" w:rsidR="0073646F" w:rsidRDefault="0073646F" w:rsidP="00E05B46">
      <w:pPr>
        <w:spacing w:before="100" w:beforeAutospacing="1"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D4196B4" w14:textId="77777777" w:rsidR="0073646F" w:rsidRPr="004A6B98" w:rsidRDefault="0073646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083F72BA" w14:textId="4B918A9A" w:rsidR="0073646F" w:rsidRPr="00E04F6D" w:rsidRDefault="0073646F" w:rsidP="00E05B46">
      <w:pPr>
        <w:spacing w:before="100" w:beforeAutospacing="1" w:after="0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( ID  544359</w:t>
      </w:r>
      <w:r w:rsidRPr="00E04F6D">
        <w:rPr>
          <w:rFonts w:eastAsia="Times New Roman" w:cs="Times New Roman"/>
          <w:b/>
          <w:color w:val="000000"/>
          <w:sz w:val="32"/>
          <w:szCs w:val="32"/>
          <w:lang w:eastAsia="ru-RU"/>
        </w:rPr>
        <w:t>)</w:t>
      </w:r>
    </w:p>
    <w:p w14:paraId="0520FC73" w14:textId="7C026FA9" w:rsidR="0073646F" w:rsidRPr="004A6B98" w:rsidRDefault="0073646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учебный предмет «Биология. </w:t>
      </w:r>
      <w:r w:rsidR="00025980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Базовый</w:t>
      </w:r>
      <w:r w:rsidRPr="004A6B98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уровень»</w:t>
      </w:r>
    </w:p>
    <w:p w14:paraId="5D818810" w14:textId="0EAFC913" w:rsidR="0073646F" w:rsidRPr="004A6B98" w:rsidRDefault="0073646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для учащихся 8</w:t>
      </w:r>
      <w:r w:rsidRPr="004A6B98">
        <w:rPr>
          <w:rFonts w:eastAsia="Times New Roman" w:cs="Times New Roman"/>
          <w:color w:val="000000"/>
          <w:sz w:val="32"/>
          <w:szCs w:val="32"/>
          <w:lang w:eastAsia="ru-RU"/>
        </w:rPr>
        <w:t> классов</w:t>
      </w:r>
    </w:p>
    <w:p w14:paraId="4D4DC82B" w14:textId="018B224A" w:rsidR="0073646F" w:rsidRDefault="0073646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51AF2E66" w14:textId="77777777" w:rsidR="00555F64" w:rsidRPr="004A6B98" w:rsidRDefault="00555F64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14:paraId="3C050B37" w14:textId="1E6771F2" w:rsidR="0073646F" w:rsidRPr="004A6B98" w:rsidRDefault="006E218B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6E218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Составитель: 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Аушева Фатима </w:t>
      </w:r>
      <w:proofErr w:type="spellStart"/>
      <w:r w:rsidR="00555F64">
        <w:rPr>
          <w:rFonts w:eastAsia="Times New Roman" w:cs="Times New Roman"/>
          <w:color w:val="000000"/>
          <w:sz w:val="32"/>
          <w:szCs w:val="32"/>
          <w:lang w:eastAsia="ru-RU"/>
        </w:rPr>
        <w:t>Хасановна</w:t>
      </w:r>
      <w:proofErr w:type="spellEnd"/>
      <w:r w:rsidRPr="006E218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    </w:t>
      </w:r>
      <w:r w:rsidR="00555F64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Pr="006E218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учитель биологии</w:t>
      </w:r>
      <w:r w:rsidR="0073646F" w:rsidRPr="004A6B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288BFE8B" w14:textId="77777777" w:rsidR="0073646F" w:rsidRDefault="0073646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1DB0F1DD" w14:textId="77777777" w:rsidR="0073646F" w:rsidRDefault="0073646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14:paraId="283B7D2F" w14:textId="77777777" w:rsidR="0073646F" w:rsidRPr="00417738" w:rsidRDefault="0073646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14:paraId="0D3E3C02" w14:textId="77777777" w:rsidR="0073646F" w:rsidRDefault="0073646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14:paraId="2790DA97" w14:textId="77777777" w:rsidR="0073646F" w:rsidRDefault="0073646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14:paraId="7B1E9FBB" w14:textId="77777777" w:rsidR="0073646F" w:rsidRDefault="0073646F" w:rsidP="00E05B46">
      <w:pPr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eastAsia="Times New Roman" w:cs="Times New Roman"/>
          <w:color w:val="333333"/>
          <w:sz w:val="21"/>
          <w:szCs w:val="21"/>
          <w:lang w:eastAsia="ru-RU"/>
        </w:rPr>
        <w:t>Магас</w:t>
      </w:r>
      <w:proofErr w:type="spellEnd"/>
      <w:r>
        <w:rPr>
          <w:rFonts w:eastAsia="Times New Roman" w:cs="Times New Roman"/>
          <w:color w:val="333333"/>
          <w:sz w:val="21"/>
          <w:szCs w:val="21"/>
          <w:lang w:eastAsia="ru-RU"/>
        </w:rPr>
        <w:t>, 2023г</w:t>
      </w:r>
    </w:p>
    <w:p w14:paraId="3D314ED0" w14:textId="5BAFC447" w:rsidR="009E72C9" w:rsidRDefault="009E72C9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6ED32449" w14:textId="77777777" w:rsidR="00262107" w:rsidRDefault="00262107" w:rsidP="00E05B46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2CA28515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10213976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323041BE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20319A7F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7A2A9C65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67502AB6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125A0E45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38294216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21C0DEE4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76871495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6A20134C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3E325348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5CB4821A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7C90C545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10DA105F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1EACA55E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4E522466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548C758E" w14:textId="77777777" w:rsidR="00564D13" w:rsidRDefault="00564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22E165B5" w14:textId="77777777" w:rsidR="00690D13" w:rsidRDefault="00690D13" w:rsidP="009E72C9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7C9C260F" w14:textId="77777777" w:rsidR="001A4DC8" w:rsidRDefault="001A4DC8" w:rsidP="00690D13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29786B06" w14:textId="77777777" w:rsidR="001A4DC8" w:rsidRDefault="001A4DC8" w:rsidP="00690D13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41DE599B" w14:textId="77777777" w:rsidR="001A4DC8" w:rsidRDefault="001A4DC8" w:rsidP="001A4DC8">
      <w:pPr>
        <w:spacing w:line="259" w:lineRule="auto"/>
        <w:jc w:val="center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17635482" w14:textId="77777777" w:rsidR="001A4DC8" w:rsidRDefault="001A4DC8" w:rsidP="001A4DC8">
      <w:pPr>
        <w:spacing w:line="259" w:lineRule="auto"/>
        <w:jc w:val="center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707E2304" w14:textId="77777777" w:rsidR="0088551C" w:rsidRDefault="0088551C" w:rsidP="0088551C">
      <w:pPr>
        <w:spacing w:after="0" w:line="264" w:lineRule="auto"/>
        <w:jc w:val="both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020681B8" w14:textId="77777777" w:rsidR="0088551C" w:rsidRDefault="0088551C" w:rsidP="0088551C">
      <w:pPr>
        <w:spacing w:after="0" w:line="264" w:lineRule="auto"/>
        <w:jc w:val="both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40D78B18" w14:textId="32D885BE" w:rsidR="0088551C" w:rsidRPr="00274E68" w:rsidRDefault="0088551C" w:rsidP="0088551C">
      <w:pPr>
        <w:spacing w:after="0" w:line="264" w:lineRule="auto"/>
        <w:jc w:val="both"/>
      </w:pPr>
      <w:bookmarkStart w:id="0" w:name="_Hlk145277340"/>
      <w:r w:rsidRPr="00274E68">
        <w:rPr>
          <w:b/>
          <w:color w:val="000000"/>
        </w:rPr>
        <w:t>ПОЯСНИТЕЛЬНАЯ ЗАПИСКА</w:t>
      </w:r>
    </w:p>
    <w:p w14:paraId="280000D9" w14:textId="77777777" w:rsidR="0088551C" w:rsidRPr="00274E68" w:rsidRDefault="0088551C" w:rsidP="0088551C">
      <w:pPr>
        <w:spacing w:after="0" w:line="264" w:lineRule="auto"/>
        <w:ind w:left="120"/>
        <w:jc w:val="both"/>
      </w:pPr>
    </w:p>
    <w:p w14:paraId="232D3DB4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9A4F710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274E68">
        <w:rPr>
          <w:color w:val="000000"/>
        </w:rPr>
        <w:t>деятельностной</w:t>
      </w:r>
      <w:proofErr w:type="spellEnd"/>
      <w:r w:rsidRPr="00274E68">
        <w:rPr>
          <w:color w:val="000000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274E68">
        <w:rPr>
          <w:color w:val="000000"/>
        </w:rPr>
        <w:t>метапредметным</w:t>
      </w:r>
      <w:proofErr w:type="spellEnd"/>
      <w:r w:rsidRPr="00274E68">
        <w:rPr>
          <w:color w:val="000000"/>
        </w:rPr>
        <w:t xml:space="preserve"> результатам обучения, а также реализация </w:t>
      </w:r>
      <w:proofErr w:type="spellStart"/>
      <w:r w:rsidRPr="00274E68">
        <w:rPr>
          <w:color w:val="000000"/>
        </w:rPr>
        <w:t>межпредметных</w:t>
      </w:r>
      <w:proofErr w:type="spellEnd"/>
      <w:r w:rsidRPr="00274E68">
        <w:rPr>
          <w:color w:val="000000"/>
        </w:rPr>
        <w:t xml:space="preserve"> связей естественно-научных учебных предметов на уровне основного общего образования. </w:t>
      </w:r>
    </w:p>
    <w:p w14:paraId="68A6DE07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274E68">
        <w:rPr>
          <w:color w:val="000000"/>
        </w:rPr>
        <w:t>метапредметные</w:t>
      </w:r>
      <w:proofErr w:type="spellEnd"/>
      <w:r w:rsidRPr="00274E68">
        <w:rPr>
          <w:color w:val="000000"/>
        </w:rPr>
        <w:t>, предметные. Предметные планируемые результаты даны для каждого года изучения биологии.</w:t>
      </w:r>
    </w:p>
    <w:p w14:paraId="64A09BBE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0083A2C4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5507EB67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Целями изучения биологии на уровне основного общего образования являются:</w:t>
      </w:r>
    </w:p>
    <w:p w14:paraId="2BDEC316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1BEEDAD1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354D43C4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702D86C0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1D9757B5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520C7A38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43B98A6A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Достижение целей программы по биологии обеспечивается решением следующих задач:</w:t>
      </w:r>
    </w:p>
    <w:p w14:paraId="3FFFD6B4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274E68">
        <w:rPr>
          <w:color w:val="000000"/>
        </w:rPr>
        <w:t>средообразующей</w:t>
      </w:r>
      <w:proofErr w:type="spellEnd"/>
      <w:r w:rsidRPr="00274E68">
        <w:rPr>
          <w:color w:val="000000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54DC9B32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2E3AA4E8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1AD526A9" w14:textId="77777777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7E38D4B8" w14:textId="4558C7A0" w:rsidR="0088551C" w:rsidRPr="00274E68" w:rsidRDefault="0088551C" w:rsidP="0088551C">
      <w:pPr>
        <w:spacing w:after="0" w:line="264" w:lineRule="auto"/>
        <w:ind w:firstLine="600"/>
        <w:jc w:val="both"/>
      </w:pPr>
      <w:r w:rsidRPr="00274E68">
        <w:rPr>
          <w:color w:val="000000"/>
        </w:rPr>
        <w:t>‌</w:t>
      </w:r>
      <w:r>
        <w:rPr>
          <w:color w:val="000000"/>
        </w:rPr>
        <w:t xml:space="preserve">Количество </w:t>
      </w:r>
      <w:r w:rsidRPr="00274E68">
        <w:rPr>
          <w:color w:val="000000"/>
        </w:rPr>
        <w:t>часов, отведенных для изучения биологии, составляет  в 8 классе – 68 часов (2 часа в неделю</w:t>
      </w:r>
      <w:r w:rsidR="00564D13">
        <w:rPr>
          <w:color w:val="000000"/>
        </w:rPr>
        <w:t>).</w:t>
      </w:r>
    </w:p>
    <w:p w14:paraId="654580F1" w14:textId="79EF1F30" w:rsidR="0088551C" w:rsidRPr="00274E68" w:rsidRDefault="0088551C" w:rsidP="0088551C">
      <w:pPr>
        <w:spacing w:after="0" w:line="264" w:lineRule="auto"/>
        <w:ind w:firstLine="600"/>
        <w:jc w:val="both"/>
      </w:pPr>
    </w:p>
    <w:p w14:paraId="36707F2F" w14:textId="77777777" w:rsidR="0088551C" w:rsidRDefault="0088551C" w:rsidP="0088551C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6BC0A5B0" w14:textId="77777777" w:rsidR="00B25E84" w:rsidRDefault="00B25E84" w:rsidP="001A4DC8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3C48E212" w14:textId="77777777" w:rsidR="00B25E84" w:rsidRDefault="00B25E84" w:rsidP="001A4DC8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4D7C12E8" w14:textId="77777777" w:rsidR="00B25E84" w:rsidRDefault="00B25E84" w:rsidP="001A4DC8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2ABDD6D5" w14:textId="77777777" w:rsidR="00B25E84" w:rsidRDefault="00B25E84" w:rsidP="00B25E84">
      <w:pPr>
        <w:pStyle w:val="c26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u w:val="single"/>
        </w:rPr>
      </w:pPr>
    </w:p>
    <w:p w14:paraId="7B5A9E49" w14:textId="77777777" w:rsidR="00B25E84" w:rsidRDefault="00B25E84" w:rsidP="00B25E84">
      <w:pPr>
        <w:pStyle w:val="c26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u w:val="single"/>
        </w:rPr>
      </w:pPr>
    </w:p>
    <w:p w14:paraId="5C79B64C" w14:textId="4FE766AB" w:rsidR="00B25E84" w:rsidRDefault="00B25E84" w:rsidP="00B25E84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1" w:name="_Hlk145276814"/>
      <w:bookmarkEnd w:id="0"/>
      <w:r>
        <w:rPr>
          <w:rStyle w:val="c42"/>
          <w:b/>
          <w:bCs/>
          <w:color w:val="000000"/>
          <w:u w:val="single"/>
        </w:rPr>
        <w:t>СОДЕРЖАНИЕ УЧЕБНОГО ПРЕДМЕТА БИОЛОГИЯ 8 КЛАСС.</w:t>
      </w:r>
    </w:p>
    <w:p w14:paraId="44536916" w14:textId="407AD118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Введение (2 ч)</w:t>
      </w:r>
    </w:p>
    <w:p w14:paraId="4EF344E9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Науки об организме человека: анатомия, физиология, гигиена, медицина, эмбриология, генетика, экология. Краткая история развития, предмет изучения и методы исследования. Знания о строении и жизнедеятельности организма человека – основа для сохранения его здоровья, благополучия окружающих людей. Роль гигиены и санитарии в поддержании экологически чистой природной среды. Культура здоровья – основа полноценной жизни.</w:t>
      </w:r>
    </w:p>
    <w:p w14:paraId="65A78944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Демонстрация:</w:t>
      </w:r>
      <w:r>
        <w:rPr>
          <w:rStyle w:val="c4"/>
          <w:color w:val="000000"/>
        </w:rPr>
        <w:t> репродукции картин, изображающие тело человека; красочные рисунки об основных составляющих здорового образа жизни.</w:t>
      </w:r>
    </w:p>
    <w:p w14:paraId="6749E1BF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Самонаблюдения:</w:t>
      </w:r>
    </w:p>
    <w:p w14:paraId="186659BF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 Определение оптимальности веса.</w:t>
      </w:r>
    </w:p>
    <w:p w14:paraId="298DA372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 Исследование ногтей.</w:t>
      </w:r>
    </w:p>
    <w:p w14:paraId="39C40297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Наследственность, среда и образ жизни – факторы здоровья (8ч)</w:t>
      </w:r>
    </w:p>
    <w:p w14:paraId="2FA41AD8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Клетка – структурная единица организма человека. Основные неорганические и органические вещества клетки. Органоиды цитоплазмы и их значение в обеспечении жизнедеятельности клетки. Ядро – хранитель наследственной информации, его основные компоненты. Постоянство числа и формы хромосом – видовой признак организмов. Диплоидный и гаплоидный наборы хромосом. Соматические и половые клетки. Процессы, обеспечивающие развитие потомства и сохранение вида: деление клеток, образование гамет, оплодотворение.</w:t>
      </w:r>
    </w:p>
    <w:p w14:paraId="45A6AEF4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Реализация наследственной информации и здоровье. Гены – материальные единицы наследственности, участки молекулы ДНК. Хромосомы – носители генов. Доминантные и рецессивные признаки человека. Генотип и фенотип. Наследственная и ненаследственная изменчивость. Типы мутаций у человека. Хромосомные и генные болезни. Наследственная предрасположенность к определенным заболеваниям. Медико-генетическое консультирование, его значение. Роль генетических знаний в планировании семьи.</w:t>
      </w:r>
    </w:p>
    <w:p w14:paraId="2692A25B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Здоровье человека и факторы окружающей природной и социальной среды. Образ жизни и здоровье.</w:t>
      </w:r>
    </w:p>
    <w:p w14:paraId="626B3D1F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Демонстрация:</w:t>
      </w:r>
      <w:r>
        <w:rPr>
          <w:rStyle w:val="c4"/>
          <w:color w:val="000000"/>
        </w:rPr>
        <w:t> таблицы, схемы, слайды, диафильмы, фильмы, модели, иллюстрирующие строение клетки, тканей, органов и систем органов, нервной системы, процесс обмена веществ, законы наследования, типы мутаций, методы исследования генетики человека, дородовой диагностики.</w:t>
      </w:r>
    </w:p>
    <w:p w14:paraId="4714B3B7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Практическая работа:</w:t>
      </w:r>
    </w:p>
    <w:p w14:paraId="003F4B13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 Состав домашней аптечки.</w:t>
      </w:r>
    </w:p>
    <w:p w14:paraId="172FD858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Целостность организма человека – основа его жизнедеятельности (7 ч)</w:t>
      </w:r>
    </w:p>
    <w:p w14:paraId="218B638A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Организм человека как сложная биологическая система: взаимосвязь клеток, тканей, органов, систем органов в организме. Основные ткани организма человека: эпителиальная, соединительная, нервная, мышечная.</w:t>
      </w:r>
    </w:p>
    <w:p w14:paraId="7B76767C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Строение и принципы работы нервной системы. Основные механизмы нервной и гуморальной регуляции. Рефлекс. Условные и безусловные рефлексы, их значение. Внутренняя среда организма – основа его целостности.</w:t>
      </w:r>
    </w:p>
    <w:p w14:paraId="0AAC5ECC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Кровь, ее функции. Форменные элементы крови Свертывание крови, гемолиз, СОЭ. Группы крови, их наследуемость. Резус-фактор и его особенности. Влияние факторов среды и вредных привычек на состав и функции крови (анемия, лейкемия). Регуляция кроветворения. Учение И.И. Мечникова о защитных свойствах крови. Иммунитет. Виды иммунитета. Иммунология на службе здоровья. ВИЧ-инфекция, пути передачи, «группы риска». Профилактика СПИДа.  </w:t>
      </w:r>
    </w:p>
    <w:p w14:paraId="11BD7361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Демонстрация:</w:t>
      </w:r>
      <w:r>
        <w:rPr>
          <w:rStyle w:val="c4"/>
          <w:color w:val="000000"/>
        </w:rPr>
        <w:t> таблицы, иллюстрирующие строение тканей, компоненты внутренней среды, состав и функции крови.</w:t>
      </w:r>
    </w:p>
    <w:p w14:paraId="3C1879F5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Опорно-двигательная система. Физическое здоровье (7 ч)</w:t>
      </w:r>
    </w:p>
    <w:p w14:paraId="120B8AB7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Основные функции опорно-двигательной системы. Кости и их соединения – пассивная часть двигательного аппарата. Типы костей, их состав и строение. Соединение костей. Скелет, основные отделы: череп, позвоночник, скелет свободных конечностей и их функциональные особенности. Влияние наследственности, факторов среды и образа жизни на развитие скелета. Правильная осанка, ее значение для здоровья. Первая помощь при растяжении связок, вывихах суставов, переломах костей. Предупреждения нарушения осанки и плоскостопия.</w:t>
      </w:r>
    </w:p>
    <w:p w14:paraId="5FD558BC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Мышцы – активная часть двигательного аппарата. Типы мышц, их строение и функции. Мышечная активность и ее влияние на развитие и функции других органов. Влияние наследственности и среды на развитие мышц. Регулярные физические упражнения – залог здоровья. «Накаченные» мышцы и здоровье.</w:t>
      </w:r>
    </w:p>
    <w:p w14:paraId="16B9FE5D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Демонстрация:</w:t>
      </w:r>
      <w:r>
        <w:rPr>
          <w:rStyle w:val="c4"/>
          <w:color w:val="000000"/>
        </w:rPr>
        <w:t> таблицы, слайды, муляжи, иллюстрирующие строение скелета и мышц; открытки и репродукции произведений искусства, изображающие красоту и гармонию спортивного тела; схемы, таблицы, иллюстрирующие правильную осанку, сутулость, плоскостопие, влияние на работу мышц ритма и нагрузки, упражнения для корректировки осанки.</w:t>
      </w:r>
    </w:p>
    <w:p w14:paraId="762AB820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Самонаблюдения:</w:t>
      </w:r>
    </w:p>
    <w:p w14:paraId="5FE68A20" w14:textId="77777777" w:rsidR="00B25E84" w:rsidRDefault="00B25E84" w:rsidP="00B25E8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 Определение гибкости позвоночника</w:t>
      </w:r>
    </w:p>
    <w:p w14:paraId="2A4DDA0C" w14:textId="77777777" w:rsidR="00B25E84" w:rsidRDefault="00B25E84" w:rsidP="00B25E8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 Оптимальные условия для отдыха мышц</w:t>
      </w:r>
    </w:p>
    <w:p w14:paraId="07B2D1D5" w14:textId="77777777" w:rsidR="00B25E84" w:rsidRDefault="00B25E84" w:rsidP="00B25E8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5. Выявление снабжения кровью работающих мышц</w:t>
      </w:r>
    </w:p>
    <w:p w14:paraId="72289930" w14:textId="77777777" w:rsidR="00B25E84" w:rsidRDefault="00B25E84" w:rsidP="00B25E8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6. Координация работы мышц</w:t>
      </w:r>
    </w:p>
    <w:p w14:paraId="1A89CB37" w14:textId="77777777" w:rsidR="00B25E84" w:rsidRDefault="00B25E84" w:rsidP="00B25E8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7. Выявление плоскостопия</w:t>
      </w:r>
    </w:p>
    <w:p w14:paraId="3345AB5D" w14:textId="77777777" w:rsidR="00B25E84" w:rsidRDefault="00B25E84" w:rsidP="00B25E84">
      <w:pPr>
        <w:pStyle w:val="c2"/>
        <w:shd w:val="clear" w:color="auto" w:fill="FFFFFF"/>
        <w:spacing w:before="0" w:beforeAutospacing="0" w:after="0" w:afterAutospacing="0"/>
        <w:ind w:right="-8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Системы жизнеобеспечения. Формирование культуры здоровья (28 ч)</w:t>
      </w:r>
    </w:p>
    <w:p w14:paraId="12CBD2F9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Основная функция сердечно-сосудистой системы – обеспечение движения крови по сосудам. Сердце, его строение. Роль предсердий и желудочков. Клапаны сердца, фазы сердечной деятельности. Проводящая система сердца. Врожденные и приобретенные заболевания сердца. Кровеносные сосуды: артерии, капилляры, вены. Большой и малый круги кровообращения. Движение крови по сосудам. Артериальное давление крови. Гипертония и гипотония. Регуляция работы сердца и сосудов: рефлекторная и гуморальная. Влияние наследственности, двигательной активности, факторов среды на сердечно-сосудистую систему человека. Меры профилактики развития сердечно-сосудистых заболеваний. Первая помощь при артериальных, венозных, капиллярных кровотечениях, как проявление заботы о своем здоровье и здоровье окружающих.</w:t>
      </w:r>
    </w:p>
    <w:p w14:paraId="3069592C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Лимфатическая система и ее компоненты: сосуды, капилляры и узлы. Лимфа, механизм образования и особенности движения.  </w:t>
      </w:r>
    </w:p>
    <w:p w14:paraId="548EC819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Система дыхания. Основная функция: обеспечение поступления в организм кислорода и выведение углекислого газа. Органы дыхания: воздухоносные пути и легкие. Строение органов дыхания в связи с выполняемой функцией. Этапы дыхания: внешнее, газообмен в легких, газообмен в тканях, окисление в клетках (высвобождение энергии из веществ, получаемых с пищей). Дыхательные объемы. Дыхательные движения и механизм вентиляции легких. Объем легочного воздуха, жизненная емкость легких и ее зависимость от регулярных занятий физкультурой и спортом. Регуляция дыхания. Функции дыхательного центра продолговатого мозга. Влияние больших полушарий на работу дыхательного центра. Защитные рефлексы: кашель и чихание. Гуморальная регуляция дыхания: влияние содержания углекислого газа в крови на дыхательный центр. Дыхательная гимнастика. Болезни органов дыхания: грипп, туберкулез легких. Закаливание – важное условие гигиены органов дыхания. Флюорография как средство ранней диагностики легочных заболеваний. Значение чистого воздуха для здоровья человека. Вредное влияние никотина на органы дыхания. Первая помощь при поражении органов дыхания: инородные тела в дыхательных путях, утопление, удушение, заваливание землей. Искусственное дыхание.</w:t>
      </w:r>
    </w:p>
    <w:p w14:paraId="049F3C21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Демонстрация:</w:t>
      </w:r>
      <w:r>
        <w:rPr>
          <w:rStyle w:val="c4"/>
          <w:color w:val="000000"/>
        </w:rPr>
        <w:t xml:space="preserve"> таблицы, муляжи, слайды, диафильмы, фильмы, иллюстрирующие строение органов дыхательной системы, комплекс упражнений, способствующих увеличению грудной клетки и тренирующих правильное дыхание, приемы искусственного дыхания; модель </w:t>
      </w:r>
      <w:proofErr w:type="spellStart"/>
      <w:r>
        <w:rPr>
          <w:rStyle w:val="c4"/>
          <w:color w:val="000000"/>
        </w:rPr>
        <w:t>Дондерса</w:t>
      </w:r>
      <w:proofErr w:type="spellEnd"/>
      <w:r>
        <w:rPr>
          <w:rStyle w:val="c4"/>
          <w:color w:val="000000"/>
        </w:rPr>
        <w:t>, изображающая механизмы вдоха.</w:t>
      </w:r>
    </w:p>
    <w:p w14:paraId="6BD277AE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Обмен веществ. Питание. Органы пищеварительной системы. Экологическая чистота пищевых продуктов – важный фактор здоровья. </w:t>
      </w:r>
      <w:proofErr w:type="spellStart"/>
      <w:r>
        <w:rPr>
          <w:rStyle w:val="c4"/>
          <w:color w:val="000000"/>
        </w:rPr>
        <w:t>Трансгенные</w:t>
      </w:r>
      <w:proofErr w:type="spellEnd"/>
      <w:r>
        <w:rPr>
          <w:rStyle w:val="c4"/>
          <w:color w:val="000000"/>
        </w:rPr>
        <w:t xml:space="preserve"> продукты. Значение пищеварения. Система пищеварительных органов. Пищеварение в ротовой полости. Строение и функции зубов. Здоровые зубы – важное звено в процессе пищеварения. Пищевод, желудок и особенности их строения. Пищеварение в желудке: отделение желудочного сока, механизм возбуждения желудочных желез. Переваривание пищи в тонком кишечнике, роль двенадцатиперстной кишки в процессе переваривания пищи. Всасывание. Роль толстого кишечника в пищеварении. Печень и поджелудочная железа и их роль в пищеварении. Барьерная роль печени для сохранения здоровья. Нервная и гуморальная регуляция пищеварения. Культура питания. Особенности питания детей и подростков. Опасные заболевания желудка, кишечника, печени, желчного пузыря. Воспаление аппендикса. Первая помощь при болях в животе, не вызванных отравлением. Белковый, жировой, углеводный, солевой и водный обмен веществ. Витамины: жирорастворимые и водорастворимые. Источники и функции основных витаминов, необходимых человеку. Авитаминозы и меры их предупреждения. Правильная обработка пищи – залог сохранения в ней витаминов.</w:t>
      </w:r>
    </w:p>
    <w:p w14:paraId="0446492C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Различные пищевые отравления, вызванные болезнетворными бактериями, ядовитыми грибами. Первая помощь при отравлениях. Профилактика инфекционных желудочно-кишечных заболеваний. Соблюдение правил хранения и использования пищевых продуктов – основа здорового образа жизни.</w:t>
      </w:r>
    </w:p>
    <w:p w14:paraId="1771D34F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Демонстрация:</w:t>
      </w:r>
      <w:r>
        <w:rPr>
          <w:rStyle w:val="c4"/>
          <w:color w:val="000000"/>
        </w:rPr>
        <w:t> таблицы, схемы, иллюстрирующие условия нормальной работы органов пищеварения, уход за зубами, слюнные железы и их роль, состав крови, группы крови, свертывание крови, строение и функции сердечно-сосудистой системы; схемы и слайды, показывающие необходимые приемы и средства остановки кровотечения; челюстной аппарат на черепе; опыт действия желудочного сока на белки; витаминные препараты; муляжи, таблицы, иллюстрирующие строение пищеварительной системы, профилактику ее заболеваний. Система выделения. Основные функции: выведение из организма продуктов обмена веществ, избытка воды и солей, чужеродных и ядовитых веществ. Гомеостаз. Основные органы выделения: почки, кожа, легкие. Мочевыделительная система, строение, функции. Регуляция водно-солевого баланса. Значение воды и минеральных веществ для организма. Причины заболеваний почек и меры их профилактики. Режим питья. Предупреждение водного отравления. Кожа, строение, барьерная роль. Внешний вид кожи – показатель здоровья. Потовые и сальные железы. Участие кожи в терморегуляции. Тепловой и солнечный удары, меры их предупреждения. Ожог и обморожение кожи, признаки и меры профилактики. Придатки кожи: волосы и ногти. Наследуемость цвета кожи и волос. Косметические средства. Уход за кожей, ногтями и волосами. Чистая кожа – основа здоровья. Чистота – основа красоты. Культура внешнего вида. Принципы хорошего тона в одежде.</w:t>
      </w:r>
    </w:p>
    <w:p w14:paraId="04C44BA1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Демонстрация</w:t>
      </w:r>
      <w:r>
        <w:rPr>
          <w:rStyle w:val="c4"/>
          <w:color w:val="000000"/>
        </w:rPr>
        <w:t>: влажный препарат строения почки млекопитающего; таблицы, схемы, муляжи, иллюстрирующие строение и функции мочевыделительной системы, кожи, влияние на них наследственности, факторов среды, образа жизни.</w:t>
      </w:r>
    </w:p>
    <w:p w14:paraId="6C743382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Репродуктивная система и здоровье (2 ч)</w:t>
      </w:r>
    </w:p>
    <w:p w14:paraId="40E8F4DE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Половые и возрастные особенности человека. Принципы формирования пола. Роль биологических и социальных факторов в развитии человека.</w:t>
      </w:r>
    </w:p>
    <w:p w14:paraId="4406BF31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Женская половая система и ее строение. Развитие яйцеклетки, менструальный цикл, роль яичников и матки.  Мужская половая система и ее строение. Сперматогенез и его особенности у человека. Оплодотворение, имплантация и ранние стадии эмбрионального развития. Внутриутробное развитие организма. Беременность и роды. Факторы, влияющие на развитие плода. Искусственное прерывание беременности и его последствия для здоровья. Особенности развития детского и юношеского организмов. Половое созревание юношей и девушек. Соблюдение правил личной гигиены – залог сохранения репродуктивного здоровья и здоровья будущего потомства. Биологическая и социальная зрелость. Ранняя половая жизнь и ранние браки. Планирование семьи, средства контрацепции.</w:t>
      </w:r>
    </w:p>
    <w:p w14:paraId="51E18CC6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Материнство. Ответственность мужчины и других членов семьи за здоровье матери и ребенка,. Беременность и роды у несовершеннолетних, влияние на здоровье будущей матери и ребенка. Влияние алкоголя, никотина, наркотиков на половую сферу молодого организма. Понятие о венерических заболеваниях, последствия для здоровья, их профилактика. Значение информированности, высокого уровня культуры, физических упражнений для сохранения репродуктивного здоровья.</w:t>
      </w:r>
    </w:p>
    <w:p w14:paraId="54E256D4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Демонстрация:</w:t>
      </w:r>
      <w:r>
        <w:rPr>
          <w:rStyle w:val="c4"/>
          <w:color w:val="000000"/>
        </w:rPr>
        <w:t> таблицы, схемы, рисунки, иллюстрирующие этапы развития зародыша и плода, генетику пола, возбудителей венерических заболеваний; снимок-плакат «Крик ребенка».</w:t>
      </w:r>
    </w:p>
    <w:p w14:paraId="0A29E720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Системы регуляции жизнедеятельности (6 ч)</w:t>
      </w:r>
    </w:p>
    <w:p w14:paraId="04945D84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Основные функции: регуляция деятельности органов и систем, обеспечение целостности организма и его связи с внешней средой. Нервная система – основа целостности организма, поддержания здорового состояния всех органов и тканей. Понятие о рефлексе и рефлекторной дуге. Условные и безусловные рефлексы. Процессы возбуждения и торможения, как необходимые условия регуляции. Отделы нервной системы: центральный, периферический, соматический, вегетативный.</w:t>
      </w:r>
    </w:p>
    <w:p w14:paraId="4AD44ED8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Центральная и периферическая части нервной системы, строение и функции. Центральная нервная система (ЦНС): отделы, строение, функции. Спинной мозг, его значение, рефлекторная и проводящая функции. Головной мозг, отделы: продолговатый мозг, мост, мозжечок, средний и промежуточный мозг, большие полушария, их строение и функции. Доли головного мозга и зоны коры больших полушарий: двигательная, кожно-мышечная, зрительная, слуховая, обонятельная, вкусовая. Роль лобных долей в организации произвольных действий. Речевые центры коры. Наследственные и приобретенные нарушения функций нервной системы. Соматический и вегетативный отделы нервной системы и их особенности.</w:t>
      </w:r>
    </w:p>
    <w:p w14:paraId="3717DD4D" w14:textId="3C6BC9E6" w:rsidR="00B25E84" w:rsidRP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color w:val="000000"/>
        </w:rPr>
      </w:pPr>
      <w:r>
        <w:rPr>
          <w:rStyle w:val="c4"/>
          <w:color w:val="000000"/>
        </w:rPr>
        <w:t xml:space="preserve">Эндокринная система. Основные функции: регуляция роста, развития, обмена веществ, обеспечение целостности организма. Железы внутренней и внешней секреции и их особенности. Строение и функции желез внутренней секреции. Нервная регуляция работы желез внутренней секреции. Влияние гормонов на функции нервной системы. Различия между нервной и эндокринной регуляцией. Болезни, вызываемые </w:t>
      </w:r>
      <w:proofErr w:type="spellStart"/>
      <w:r>
        <w:rPr>
          <w:rStyle w:val="c4"/>
          <w:color w:val="000000"/>
        </w:rPr>
        <w:t>гипер</w:t>
      </w:r>
      <w:proofErr w:type="spellEnd"/>
      <w:r>
        <w:rPr>
          <w:rStyle w:val="c4"/>
          <w:color w:val="000000"/>
        </w:rPr>
        <w:t>- и гипофункцией желез внутренней секреции и меры их предупреждения. Наследственные и приобретенные заболевания эндокринной системы. Забота о состоянии эндокринной системы – основа здорового образа жизни.</w:t>
      </w:r>
    </w:p>
    <w:p w14:paraId="6150FC0B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Демонстрация:</w:t>
      </w:r>
      <w:r>
        <w:rPr>
          <w:rStyle w:val="c4"/>
          <w:color w:val="000000"/>
        </w:rPr>
        <w:t> таблицы, слайды, муляжи, иллюстрирующие различные отделы нервной системы, строение и функции желез внутренней секреции.</w:t>
      </w:r>
    </w:p>
    <w:p w14:paraId="7AE20DEE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Лабораторные работы:</w:t>
      </w:r>
    </w:p>
    <w:p w14:paraId="4D3D5ECB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9. Строение головного мозга человека.</w:t>
      </w:r>
    </w:p>
    <w:p w14:paraId="466A6AFC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Связь организма с внешней средой. Сенсорные системы (8 ч)</w:t>
      </w:r>
    </w:p>
    <w:p w14:paraId="7B972C32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Основная функция: восприятие и анализ раздражителей внешней и внутренней среды. Органы чувств, виды ощущений. Анализаторы, их роль в познании окружающего мира. Орган зрения, строение и функции глаза. Зрительный анализатор. Роль коры больших полушарий головного мозга в распознавании зрительных образов. Наследственные (дальтонизм, близорукость) и приобретенные заболевания глаз. Повреждения глаз. Предупреждение близорукости и дальнозоркости. Гигиена зрения. Первая помощь при повреждении глаз. Орган слуха и слуховой анализатор. Строение и функции наружного, среднего и внутреннего уха. Роль коры больших полушарий в распознавании звуков. Центры речи. Отрицательные последствия влияния сильного шума на организм человека. Борьба с шумом. Болезни органов слуха, их предупреждение. Соблюдение правил гигиены органа слуха, забота о здоровье своем и окружающих – основа сохранения психического и физического здоровья молодого поколения. Органы равновесия: вестибулярный аппарат. Органы осязания, обоняния, вкуса, их анализаторы. Роль мышечного чувства. Взаимодействие анализаторов.</w:t>
      </w:r>
    </w:p>
    <w:p w14:paraId="71877485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Демонстрация</w:t>
      </w:r>
      <w:r>
        <w:rPr>
          <w:rStyle w:val="c4"/>
          <w:color w:val="000000"/>
        </w:rPr>
        <w:t>: таблицы, слайды, схемы, муляжи, иллюстрирующие строение различных анализаторов.</w:t>
      </w:r>
    </w:p>
    <w:p w14:paraId="748E03FB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Лабораторные работы:</w:t>
      </w:r>
    </w:p>
    <w:p w14:paraId="073BA328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10. Значение органов осязания</w:t>
      </w:r>
    </w:p>
    <w:p w14:paraId="15EEE976" w14:textId="77777777" w:rsidR="00B25E84" w:rsidRDefault="00B25E84" w:rsidP="00B25E84">
      <w:pPr>
        <w:pStyle w:val="c17"/>
        <w:shd w:val="clear" w:color="auto" w:fill="FFFFFF"/>
        <w:spacing w:before="0" w:beforeAutospacing="0" w:after="0" w:afterAutospacing="0"/>
        <w:ind w:right="-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Самонаблюдения:</w:t>
      </w:r>
    </w:p>
    <w:p w14:paraId="097F02A0" w14:textId="77777777" w:rsidR="00B25E84" w:rsidRDefault="00B25E84" w:rsidP="00B25E8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11. Выявление слепого пятна на сетчатке глаза</w:t>
      </w:r>
    </w:p>
    <w:p w14:paraId="689474C9" w14:textId="77777777" w:rsidR="00B25E84" w:rsidRDefault="00B25E84" w:rsidP="00B25E8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12. Работа хрусталика</w:t>
      </w:r>
    </w:p>
    <w:p w14:paraId="225139DC" w14:textId="7D46FD7C" w:rsidR="00B25E84" w:rsidRDefault="00B25E84" w:rsidP="00B25E8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13. Влияние давления в ротовой и носовой полостях на давление в среднем ухе.</w:t>
      </w:r>
    </w:p>
    <w:p w14:paraId="2125638C" w14:textId="00719D45" w:rsidR="00B25E84" w:rsidRDefault="00B25E84" w:rsidP="00B25E8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Резерв – 2 часа</w:t>
      </w:r>
    </w:p>
    <w:p w14:paraId="0ECD3F30" w14:textId="77777777" w:rsidR="00B25E84" w:rsidRDefault="00B25E84" w:rsidP="001A4DC8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7D01CABB" w14:textId="77777777" w:rsidR="00B25E84" w:rsidRDefault="00B25E84" w:rsidP="001A4DC8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3C644F89" w14:textId="77777777" w:rsidR="00B25E84" w:rsidRDefault="00B25E84" w:rsidP="001A4DC8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13BC3F94" w14:textId="77777777" w:rsidR="00B25E84" w:rsidRDefault="00B25E84" w:rsidP="001A4DC8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6BD141E3" w14:textId="77777777" w:rsidR="00B25E84" w:rsidRDefault="00B25E84" w:rsidP="001A4DC8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15CB967E" w14:textId="77777777" w:rsidR="00B25E84" w:rsidRDefault="00B25E84" w:rsidP="00B25E84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2" w:name="_Hlk145277409"/>
      <w:bookmarkEnd w:id="1"/>
      <w:r>
        <w:rPr>
          <w:rStyle w:val="c42"/>
          <w:b/>
          <w:bCs/>
          <w:color w:val="000000"/>
          <w:u w:val="single"/>
        </w:rPr>
        <w:t>ПЛАНИРУЕМЫЕ РЕЗУЛЬТАТЫ ОСВОЕНИЯ УЧЕБНОГО ПРЕДМЕТА БИОЛОГИЯ КЛАСС.</w:t>
      </w:r>
    </w:p>
    <w:p w14:paraId="3E5929E1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Требования к результатам</w:t>
      </w:r>
      <w:r>
        <w:rPr>
          <w:rStyle w:val="c30"/>
          <w:color w:val="333333"/>
        </w:rPr>
        <w:t xml:space="preserve"> 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>
        <w:rPr>
          <w:rStyle w:val="c30"/>
          <w:color w:val="333333"/>
        </w:rPr>
        <w:t>метапредметные</w:t>
      </w:r>
      <w:proofErr w:type="spellEnd"/>
      <w:r>
        <w:rPr>
          <w:rStyle w:val="c30"/>
          <w:color w:val="333333"/>
        </w:rPr>
        <w:t xml:space="preserve"> и предметные результаты.</w:t>
      </w:r>
    </w:p>
    <w:p w14:paraId="7DA868DD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333333"/>
        </w:rPr>
        <w:t>ЛИЧНОСТНЫЕ РЕЗУЛЬТАТЫ </w:t>
      </w:r>
      <w:r>
        <w:rPr>
          <w:rStyle w:val="c30"/>
          <w:color w:val="333333"/>
        </w:rPr>
        <w:t xml:space="preserve">обучения в основной школе включают готовность и способность обучающихся к саморазвитию и личностному самоопределению, </w:t>
      </w:r>
      <w:proofErr w:type="spellStart"/>
      <w:r>
        <w:rPr>
          <w:rStyle w:val="c30"/>
          <w:color w:val="333333"/>
        </w:rPr>
        <w:t>сформированность</w:t>
      </w:r>
      <w:proofErr w:type="spellEnd"/>
      <w:r>
        <w:rPr>
          <w:rStyle w:val="c30"/>
          <w:color w:val="333333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 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 Основные личностные результаты обучения биологии:</w:t>
      </w:r>
    </w:p>
    <w:p w14:paraId="40CBD51B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1.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6BB3929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2.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378CB742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 xml:space="preserve">3. Знание основных принципов и правил отношения к живой природе, основ здорового образа жизни и </w:t>
      </w:r>
      <w:proofErr w:type="spellStart"/>
      <w:r>
        <w:rPr>
          <w:rStyle w:val="c30"/>
          <w:color w:val="333333"/>
        </w:rPr>
        <w:t>здоровьесберегающих</w:t>
      </w:r>
      <w:proofErr w:type="spellEnd"/>
      <w:r>
        <w:rPr>
          <w:rStyle w:val="c30"/>
          <w:color w:val="333333"/>
        </w:rPr>
        <w:t xml:space="preserve"> технологий;</w:t>
      </w:r>
    </w:p>
    <w:p w14:paraId="2C5F1EE4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 xml:space="preserve">4. </w:t>
      </w:r>
      <w:proofErr w:type="spellStart"/>
      <w:r>
        <w:rPr>
          <w:rStyle w:val="c30"/>
          <w:color w:val="333333"/>
        </w:rPr>
        <w:t>Сформированность</w:t>
      </w:r>
      <w:proofErr w:type="spellEnd"/>
      <w:r>
        <w:rPr>
          <w:rStyle w:val="c30"/>
          <w:color w:val="333333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14:paraId="5830E858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5. Формирование личностных представлений о целостности природы, осознание значимости и общности глобальных проблем человечества;</w:t>
      </w:r>
    </w:p>
    <w:p w14:paraId="674E57CD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6. Формирование уважительного отношения к истории, культуре, национальным особенностям, традициям и образу жизни других народов; толерантности и миролюбия;</w:t>
      </w:r>
    </w:p>
    <w:p w14:paraId="438B3986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7.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</w:t>
      </w:r>
    </w:p>
    <w:p w14:paraId="4F2AB2A7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учётом региональных, этнокультурных, социальных, экологических и экономических особенностей;</w:t>
      </w:r>
    </w:p>
    <w:p w14:paraId="34149CDE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8.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5D2AF37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9. Формирование коммуникативной компетентности в общении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4E989E28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10.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FF841D1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11.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14:paraId="0201CE3D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333333"/>
        </w:rPr>
        <w:t>МЕТАПРЕДМЕТНЫЕ РЕЗУЛЬТАТЫ </w:t>
      </w:r>
      <w:r>
        <w:rPr>
          <w:rStyle w:val="c30"/>
          <w:color w:val="333333"/>
        </w:rPr>
        <w:t xml:space="preserve">обучения в основной школе состоят из освоенных обучающимися </w:t>
      </w:r>
      <w:proofErr w:type="spellStart"/>
      <w:r>
        <w:rPr>
          <w:rStyle w:val="c30"/>
          <w:color w:val="333333"/>
        </w:rPr>
        <w:t>межпредметных</w:t>
      </w:r>
      <w:proofErr w:type="spellEnd"/>
      <w:r>
        <w:rPr>
          <w:rStyle w:val="c30"/>
          <w:color w:val="333333"/>
        </w:rPr>
        <w:t xml:space="preserve"> понятий и универсальных учебных действий,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</w:p>
    <w:p w14:paraId="1A51AF70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333333"/>
        </w:rPr>
        <w:t xml:space="preserve">Основные </w:t>
      </w:r>
      <w:proofErr w:type="spellStart"/>
      <w:r>
        <w:rPr>
          <w:rStyle w:val="c20"/>
          <w:b/>
          <w:bCs/>
          <w:color w:val="333333"/>
        </w:rPr>
        <w:t>метапредметные</w:t>
      </w:r>
      <w:proofErr w:type="spellEnd"/>
      <w:r>
        <w:rPr>
          <w:rStyle w:val="c20"/>
          <w:b/>
          <w:bCs/>
          <w:color w:val="333333"/>
        </w:rPr>
        <w:t xml:space="preserve"> результаты обучения биологии:</w:t>
      </w:r>
    </w:p>
    <w:p w14:paraId="4AC414C9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F5E3D3B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2.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3D5FF4F3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3.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14:paraId="2544D310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4.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C61DCE9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5.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164B727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6.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FD32B35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7.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632D7A80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8. Умение создавать, применять и преобразовывать знаки и символы, модели и схемы для решения учебных и познавательных задач;</w:t>
      </w:r>
    </w:p>
    <w:p w14:paraId="62C17037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9. Умение осознанно использовать речевые средства для дискуссии и аргументации своей позиции, сравнивать разные точки зрения, аргументировать и отстаивать свою точку зрения;</w:t>
      </w:r>
    </w:p>
    <w:p w14:paraId="31FAE784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10.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01907E43" w14:textId="5B1C6B3A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11. Формирование и развитие компетентности в области использования информационно-коммуникационных технологий.</w:t>
      </w:r>
    </w:p>
    <w:p w14:paraId="0174174A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0"/>
          <w:b/>
          <w:bCs/>
          <w:color w:val="333333"/>
        </w:rPr>
      </w:pPr>
    </w:p>
    <w:p w14:paraId="7D4F06EB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0"/>
          <w:b/>
          <w:bCs/>
          <w:color w:val="333333"/>
        </w:rPr>
      </w:pPr>
    </w:p>
    <w:p w14:paraId="583C2ADF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0"/>
          <w:b/>
          <w:bCs/>
          <w:color w:val="333333"/>
        </w:rPr>
      </w:pPr>
    </w:p>
    <w:p w14:paraId="60AF523D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0"/>
          <w:b/>
          <w:bCs/>
          <w:color w:val="333333"/>
        </w:rPr>
      </w:pPr>
    </w:p>
    <w:p w14:paraId="3D93524D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0"/>
          <w:b/>
          <w:bCs/>
          <w:color w:val="333333"/>
        </w:rPr>
      </w:pPr>
    </w:p>
    <w:p w14:paraId="1F487282" w14:textId="40F2CC45" w:rsidR="00B25E84" w:rsidRDefault="00B25E84" w:rsidP="00B25E8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333333"/>
        </w:rPr>
        <w:t>ПРЕДМЕТНЫМИ РЕЗУЛЬТАТАМИ </w:t>
      </w:r>
      <w:r>
        <w:rPr>
          <w:rStyle w:val="c30"/>
          <w:color w:val="333333"/>
        </w:rPr>
        <w:t>освоения выпускниками основной школы программы по биологии являются:</w:t>
      </w:r>
    </w:p>
    <w:p w14:paraId="395DB879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1. В познавательной (интеллектуальной) сфере:</w:t>
      </w:r>
    </w:p>
    <w:p w14:paraId="5B7AD7BA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14:paraId="12B2F3F5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</w:r>
    </w:p>
    <w:p w14:paraId="7645BB5E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6C31FC48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классификация — определение принадлежности биологических объектов к определенной систематической группе;</w:t>
      </w:r>
    </w:p>
    <w:p w14:paraId="54A84F2A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• различение на таблицах частей и органоидов клетки, органов и систем органов человека; на живых объектах и таблицах —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14:paraId="57F1E595" w14:textId="5B28FF28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сравнение биологических объектов и процессов, умение делать выводы и умозаключения на основе сравнения.</w:t>
      </w:r>
    </w:p>
    <w:p w14:paraId="18FD60AA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2. В ценностно-ориентационной сфере:</w:t>
      </w:r>
    </w:p>
    <w:p w14:paraId="4B721866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знание основных правил поведения в природе и основ здорового образа жизни;</w:t>
      </w:r>
    </w:p>
    <w:p w14:paraId="731ED532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анализ и оценка последствий деятельности человека в природе, влияния факторов риска на здоровье человека.</w:t>
      </w:r>
    </w:p>
    <w:p w14:paraId="00E5DEB2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3. В сфере трудовой деятельности:</w:t>
      </w:r>
    </w:p>
    <w:p w14:paraId="0D9D0C23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знание и соблюдение правил работы в кабинете биологии;</w:t>
      </w:r>
    </w:p>
    <w:p w14:paraId="5CE75A67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соблюдение правил работы с биологическими приборами и инструментами (</w:t>
      </w:r>
      <w:proofErr w:type="spellStart"/>
      <w:r>
        <w:rPr>
          <w:rStyle w:val="c30"/>
          <w:color w:val="333333"/>
        </w:rPr>
        <w:t>препаровальные</w:t>
      </w:r>
      <w:proofErr w:type="spellEnd"/>
      <w:r>
        <w:rPr>
          <w:rStyle w:val="c30"/>
          <w:color w:val="333333"/>
        </w:rPr>
        <w:t xml:space="preserve"> иглы, скальпели, лупы, микроскопы).</w:t>
      </w:r>
    </w:p>
    <w:p w14:paraId="328415E5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4. В сфере физической деятельности:</w:t>
      </w:r>
    </w:p>
    <w:p w14:paraId="1048C6B7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</w:t>
      </w:r>
    </w:p>
    <w:p w14:paraId="52FC09C2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14:paraId="2A0F48EB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5. В эстетической сфере</w:t>
      </w:r>
    </w:p>
    <w:p w14:paraId="276D395D" w14:textId="77777777" w:rsidR="00B25E84" w:rsidRDefault="00B25E84" w:rsidP="00B25E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6. Выявление эстетических достоинств объектов живой природы</w:t>
      </w:r>
    </w:p>
    <w:p w14:paraId="4EEAEF7A" w14:textId="77777777" w:rsidR="004C3E02" w:rsidRDefault="004C3E02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77BBA536" w14:textId="77777777" w:rsidR="004C3E02" w:rsidRPr="00155478" w:rsidRDefault="004C3E02" w:rsidP="004C3E02">
      <w:pPr>
        <w:spacing w:after="0" w:line="264" w:lineRule="auto"/>
        <w:ind w:left="120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14:paraId="74BE0BBD" w14:textId="77777777" w:rsidR="004C3E02" w:rsidRPr="00155478" w:rsidRDefault="004C3E02" w:rsidP="004C3E02">
      <w:pPr>
        <w:spacing w:after="0" w:line="264" w:lineRule="auto"/>
        <w:ind w:left="120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​</w:t>
      </w:r>
    </w:p>
    <w:p w14:paraId="39D54D11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155478">
        <w:rPr>
          <w:color w:val="000000"/>
          <w:sz w:val="24"/>
          <w:szCs w:val="24"/>
        </w:rPr>
        <w:t>метапредметных</w:t>
      </w:r>
      <w:proofErr w:type="spellEnd"/>
      <w:r w:rsidRPr="00155478">
        <w:rPr>
          <w:color w:val="000000"/>
          <w:sz w:val="24"/>
          <w:szCs w:val="24"/>
        </w:rPr>
        <w:t xml:space="preserve"> и предметных результатов. </w:t>
      </w:r>
    </w:p>
    <w:p w14:paraId="46FA654F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F0D6344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ЛИЧНОСТНЫЕ РЕЗУЛЬТАТЫ</w:t>
      </w:r>
    </w:p>
    <w:p w14:paraId="0FA5D9D5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8A287B5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Личностные результаты</w:t>
      </w:r>
      <w:r w:rsidRPr="00155478">
        <w:rPr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3E3D27F6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 xml:space="preserve">1) гражданского воспитания: </w:t>
      </w:r>
    </w:p>
    <w:p w14:paraId="4B32CFD9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775C9C9C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2) патриотического воспитания:</w:t>
      </w:r>
    </w:p>
    <w:p w14:paraId="36F0F247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548B4CF5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3) духовно-нравственного воспитания:</w:t>
      </w:r>
    </w:p>
    <w:p w14:paraId="7F14318F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14:paraId="44BE43F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14:paraId="524349A7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4) эстетического воспитания:</w:t>
      </w:r>
    </w:p>
    <w:p w14:paraId="7A6D7876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14:paraId="54B33D2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14:paraId="7B3EE05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3631EA50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3F6BE3A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14:paraId="1BEC95A2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55478">
        <w:rPr>
          <w:color w:val="000000"/>
          <w:sz w:val="24"/>
          <w:szCs w:val="24"/>
        </w:rPr>
        <w:t>сформированность</w:t>
      </w:r>
      <w:proofErr w:type="spellEnd"/>
      <w:r w:rsidRPr="00155478">
        <w:rPr>
          <w:color w:val="000000"/>
          <w:sz w:val="24"/>
          <w:szCs w:val="24"/>
        </w:rPr>
        <w:t xml:space="preserve"> навыка рефлексии, управление собственным эмоциональным состоянием;</w:t>
      </w:r>
    </w:p>
    <w:p w14:paraId="5E35242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6) трудового воспитания:</w:t>
      </w:r>
    </w:p>
    <w:p w14:paraId="37B967E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5ED4D4EC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7) экологического воспитания:</w:t>
      </w:r>
    </w:p>
    <w:p w14:paraId="25F95C2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14:paraId="6A51AFD1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осознание экологических проблем и путей их решения;</w:t>
      </w:r>
    </w:p>
    <w:p w14:paraId="5AD2C8B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636B85AC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8) ценности научного познания:</w:t>
      </w:r>
    </w:p>
    <w:p w14:paraId="2EF40C39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6385C065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14:paraId="1D32CCC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40E74304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9) адаптации обучающегося к изменяющимся условиям социальной и природной среды:</w:t>
      </w:r>
    </w:p>
    <w:p w14:paraId="0302BDEF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адекватная оценка изменяющихся условий;</w:t>
      </w:r>
    </w:p>
    <w:p w14:paraId="1B3D2642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748AE12C" w14:textId="2B8B0874" w:rsidR="00155478" w:rsidRPr="00155478" w:rsidRDefault="004C3E02" w:rsidP="00155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14:paraId="4148EB6D" w14:textId="77777777" w:rsidR="00155478" w:rsidRPr="00155478" w:rsidRDefault="00155478" w:rsidP="004C3E02">
      <w:pPr>
        <w:spacing w:after="0" w:line="264" w:lineRule="auto"/>
        <w:ind w:left="120"/>
        <w:jc w:val="both"/>
        <w:rPr>
          <w:b/>
          <w:color w:val="000000"/>
          <w:sz w:val="24"/>
          <w:szCs w:val="24"/>
        </w:rPr>
      </w:pPr>
    </w:p>
    <w:p w14:paraId="69A74B57" w14:textId="0EED50FE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МЕТАПРЕДМЕТНЫЕ РЕЗУЛЬТАТЫ</w:t>
      </w:r>
    </w:p>
    <w:p w14:paraId="52022D4F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8910E56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55478">
        <w:rPr>
          <w:color w:val="000000"/>
          <w:sz w:val="24"/>
          <w:szCs w:val="24"/>
        </w:rPr>
        <w:t>Метапредметные</w:t>
      </w:r>
      <w:proofErr w:type="spellEnd"/>
      <w:r w:rsidRPr="00155478">
        <w:rPr>
          <w:color w:val="000000"/>
          <w:sz w:val="24"/>
          <w:szCs w:val="24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2FDFBC87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550653B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68484845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80975FA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1) базовые логические действия:</w:t>
      </w:r>
    </w:p>
    <w:p w14:paraId="5DFFDBC6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14:paraId="3B9F209C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62B2C6C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7F81A745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2BFB0B7D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8F472F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4EBE658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2) базовые исследовательские действия:</w:t>
      </w:r>
    </w:p>
    <w:p w14:paraId="58F08BA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1F2B06D3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0B18F1D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14:paraId="46CC29C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216C3DE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14:paraId="50902CCC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46137270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31A14D7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3) работа с информацией:</w:t>
      </w:r>
    </w:p>
    <w:p w14:paraId="4A9E7A5C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3CC8F7CF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04D7989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E06A5C3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01204C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0E4F19F2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запоминать и систематизировать биологическую информацию.</w:t>
      </w:r>
    </w:p>
    <w:p w14:paraId="0BA31ADB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F883FC7" w14:textId="77777777" w:rsidR="00155478" w:rsidRDefault="00155478" w:rsidP="004C3E02">
      <w:pPr>
        <w:spacing w:after="0" w:line="264" w:lineRule="auto"/>
        <w:ind w:left="120"/>
        <w:jc w:val="both"/>
        <w:rPr>
          <w:b/>
          <w:color w:val="000000"/>
          <w:sz w:val="24"/>
          <w:szCs w:val="24"/>
        </w:rPr>
      </w:pPr>
    </w:p>
    <w:p w14:paraId="483DC108" w14:textId="77777777" w:rsidR="00155478" w:rsidRDefault="00155478" w:rsidP="004C3E02">
      <w:pPr>
        <w:spacing w:after="0" w:line="264" w:lineRule="auto"/>
        <w:ind w:left="120"/>
        <w:jc w:val="both"/>
        <w:rPr>
          <w:b/>
          <w:color w:val="000000"/>
          <w:sz w:val="24"/>
          <w:szCs w:val="24"/>
        </w:rPr>
      </w:pPr>
    </w:p>
    <w:p w14:paraId="0B49F10B" w14:textId="69038CCF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2EB0F04A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4FF10B0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1</w:t>
      </w:r>
      <w:r w:rsidRPr="00155478">
        <w:rPr>
          <w:b/>
          <w:color w:val="000000"/>
          <w:sz w:val="24"/>
          <w:szCs w:val="24"/>
        </w:rPr>
        <w:t>) общение:</w:t>
      </w:r>
    </w:p>
    <w:p w14:paraId="5830068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45784E87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14:paraId="33695BD3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BF46BC4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AD72E4C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4C17E942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5C6609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0FC3580A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4153945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2) совместная деятельность:</w:t>
      </w:r>
    </w:p>
    <w:p w14:paraId="4D42EA67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1B273F32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4BB02978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4033C54C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D24D33F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28C8DB2D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155478">
        <w:rPr>
          <w:color w:val="000000"/>
          <w:sz w:val="24"/>
          <w:szCs w:val="24"/>
        </w:rPr>
        <w:t>сформированность</w:t>
      </w:r>
      <w:proofErr w:type="spellEnd"/>
      <w:r w:rsidRPr="00155478">
        <w:rPr>
          <w:color w:val="000000"/>
          <w:sz w:val="24"/>
          <w:szCs w:val="24"/>
        </w:rPr>
        <w:t xml:space="preserve"> социальных навыков и эмоционального интеллекта обучающихся. </w:t>
      </w:r>
    </w:p>
    <w:p w14:paraId="3C8D052B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90C28D4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3286F734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EC6437A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Самоорганизация:</w:t>
      </w:r>
    </w:p>
    <w:p w14:paraId="1717AB5D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14:paraId="0215D4FF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A98F5AF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7915F325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5A1DC89A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делать выбор и брать ответственность за решение.</w:t>
      </w:r>
    </w:p>
    <w:p w14:paraId="43A5A705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Самоконтроль, эмоциональный интеллект:</w:t>
      </w:r>
    </w:p>
    <w:p w14:paraId="450533F2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155478">
        <w:rPr>
          <w:color w:val="000000"/>
          <w:sz w:val="24"/>
          <w:szCs w:val="24"/>
        </w:rPr>
        <w:t>самомотивации</w:t>
      </w:r>
      <w:proofErr w:type="spellEnd"/>
      <w:r w:rsidRPr="00155478">
        <w:rPr>
          <w:color w:val="000000"/>
          <w:sz w:val="24"/>
          <w:szCs w:val="24"/>
        </w:rPr>
        <w:t xml:space="preserve"> и рефлексии;</w:t>
      </w:r>
    </w:p>
    <w:p w14:paraId="73A6AF8A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давать оценку ситуации и предлагать план её изменения;</w:t>
      </w:r>
    </w:p>
    <w:p w14:paraId="5CA93F29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63E8F5D0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объяснять причины достижения (</w:t>
      </w:r>
      <w:proofErr w:type="spellStart"/>
      <w:r w:rsidRPr="00155478">
        <w:rPr>
          <w:color w:val="000000"/>
          <w:sz w:val="24"/>
          <w:szCs w:val="24"/>
        </w:rPr>
        <w:t>недостижения</w:t>
      </w:r>
      <w:proofErr w:type="spellEnd"/>
      <w:r w:rsidRPr="00155478">
        <w:rPr>
          <w:color w:val="000000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7B2B184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F50702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оценивать соответствие результата цели и условиям;</w:t>
      </w:r>
    </w:p>
    <w:p w14:paraId="0BEC7AB1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0A2B93F3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и анализировать причины эмоций;</w:t>
      </w:r>
    </w:p>
    <w:p w14:paraId="44D774D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18AB4D34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регулировать способ выражения эмоций.</w:t>
      </w:r>
    </w:p>
    <w:p w14:paraId="7EBD9496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Принятие себя и других</w:t>
      </w:r>
    </w:p>
    <w:p w14:paraId="49FA3062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осознанно относиться к другому человеку, его мнению;</w:t>
      </w:r>
    </w:p>
    <w:p w14:paraId="1E1EFD0A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признавать своё право на ошибку и такое же право другого;</w:t>
      </w:r>
    </w:p>
    <w:p w14:paraId="25DE2F84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открытость себе и другим;</w:t>
      </w:r>
    </w:p>
    <w:p w14:paraId="57D1AE59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осознавать невозможность контролировать всё вокруг;</w:t>
      </w:r>
    </w:p>
    <w:p w14:paraId="221A6C8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6AC2CCA9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E326A20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ПРЕДМЕТНЫЕ РЕЗУЛЬТАТЫ</w:t>
      </w:r>
    </w:p>
    <w:p w14:paraId="7F1E3BB1" w14:textId="77777777" w:rsidR="004C3E02" w:rsidRPr="00155478" w:rsidRDefault="004C3E02" w:rsidP="004C3E0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7E7D2D8" w14:textId="552C6982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 xml:space="preserve">Предметные результаты освоения программы по биологии к концу обучения </w:t>
      </w:r>
      <w:r w:rsidRPr="00155478">
        <w:rPr>
          <w:b/>
          <w:i/>
          <w:color w:val="000000"/>
          <w:sz w:val="24"/>
          <w:szCs w:val="24"/>
        </w:rPr>
        <w:t xml:space="preserve">в </w:t>
      </w:r>
      <w:r w:rsidR="00155478">
        <w:rPr>
          <w:b/>
          <w:i/>
          <w:color w:val="000000"/>
          <w:sz w:val="24"/>
          <w:szCs w:val="24"/>
        </w:rPr>
        <w:t xml:space="preserve">9 </w:t>
      </w:r>
      <w:r w:rsidRPr="00155478">
        <w:rPr>
          <w:b/>
          <w:i/>
          <w:color w:val="000000"/>
          <w:sz w:val="24"/>
          <w:szCs w:val="24"/>
        </w:rPr>
        <w:t>классе:</w:t>
      </w:r>
    </w:p>
    <w:p w14:paraId="33906FE0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4720C22F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4EC66ECC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14:paraId="2D956D44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588D856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48445128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7FEA4BF6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5A7113CD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3F118DF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1F81200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14:paraId="37B70683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объяснять нейрогуморальную регуляцию процессов жизнедеятельности организма человека;</w:t>
      </w:r>
    </w:p>
    <w:p w14:paraId="03819221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14:paraId="1CCFBADB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14:paraId="6840263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00080BB1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4FB53FBF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775B4FF0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14:paraId="05169198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4DDC1ACE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14:paraId="0FFD3F95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017CFC71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32ED2F34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14:paraId="5038A18D" w14:textId="77777777" w:rsidR="004C3E02" w:rsidRPr="00155478" w:rsidRDefault="004C3E02" w:rsidP="004C3E0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14:paraId="4C79CD09" w14:textId="77777777" w:rsidR="004C3E02" w:rsidRDefault="004C3E02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22D8A1D5" w14:textId="77777777" w:rsidR="00155478" w:rsidRDefault="00155478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2FF1E138" w14:textId="77777777" w:rsidR="003723FE" w:rsidRDefault="003723FE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2BEFBAD2" w14:textId="77777777" w:rsidR="003723FE" w:rsidRDefault="003723FE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1CB57DD0" w14:textId="77777777" w:rsidR="0088551C" w:rsidRDefault="0088551C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bookmarkEnd w:id="2"/>
    <w:p w14:paraId="14A67FDE" w14:textId="77777777" w:rsidR="0088551C" w:rsidRDefault="0088551C" w:rsidP="0088551C">
      <w:pPr>
        <w:spacing w:after="0"/>
        <w:ind w:left="120"/>
      </w:pPr>
      <w:r>
        <w:rPr>
          <w:b/>
          <w:color w:val="000000"/>
        </w:rPr>
        <w:t xml:space="preserve">ТЕМАТИЧЕСКОЕ ПЛАНИРОВАНИЕ </w:t>
      </w:r>
    </w:p>
    <w:p w14:paraId="52841701" w14:textId="77777777" w:rsidR="0088551C" w:rsidRDefault="0088551C" w:rsidP="0088551C">
      <w:pPr>
        <w:spacing w:after="0"/>
        <w:ind w:left="120"/>
      </w:pPr>
      <w:r>
        <w:rPr>
          <w:b/>
          <w:color w:val="000000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87"/>
        <w:gridCol w:w="4376"/>
        <w:gridCol w:w="1639"/>
        <w:gridCol w:w="1841"/>
        <w:gridCol w:w="1910"/>
        <w:gridCol w:w="3517"/>
      </w:tblGrid>
      <w:tr w:rsidR="0088551C" w14:paraId="5C2D74AB" w14:textId="77777777" w:rsidTr="009F2DF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35369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5353B903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D8813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8A0E88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C31C6" w14:textId="77777777" w:rsidR="0088551C" w:rsidRDefault="0088551C" w:rsidP="009F2DF2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E65E0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C72042" w14:textId="77777777" w:rsidR="0088551C" w:rsidRDefault="0088551C" w:rsidP="009F2DF2">
            <w:pPr>
              <w:spacing w:after="0"/>
              <w:ind w:left="135"/>
            </w:pPr>
          </w:p>
        </w:tc>
      </w:tr>
      <w:tr w:rsidR="0088551C" w14:paraId="78D79D52" w14:textId="77777777" w:rsidTr="009F2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1A527" w14:textId="77777777" w:rsidR="0088551C" w:rsidRDefault="0088551C" w:rsidP="009F2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9ABA0" w14:textId="77777777" w:rsidR="0088551C" w:rsidRDefault="0088551C" w:rsidP="009F2DF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89E687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425D94DF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2501F6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75C8F0C3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C96419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2111E548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5B899" w14:textId="77777777" w:rsidR="0088551C" w:rsidRDefault="0088551C" w:rsidP="009F2DF2"/>
        </w:tc>
      </w:tr>
      <w:tr w:rsidR="0088551C" w14:paraId="1F6F3F6E" w14:textId="77777777" w:rsidTr="009F2D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BB4788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B3DFE1" w14:textId="77777777" w:rsidR="0088551C" w:rsidRPr="0052026E" w:rsidRDefault="0088551C" w:rsidP="009F2DF2">
            <w:pPr>
              <w:spacing w:after="0"/>
              <w:rPr>
                <w:sz w:val="24"/>
                <w:szCs w:val="24"/>
              </w:rPr>
            </w:pPr>
            <w:r w:rsidRPr="0052026E">
              <w:rPr>
                <w:sz w:val="24"/>
                <w:szCs w:val="24"/>
              </w:rPr>
              <w:t xml:space="preserve">  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A0B2C7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F74652" w14:textId="77777777" w:rsidR="0088551C" w:rsidRDefault="0088551C" w:rsidP="009F2D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51A34F" w14:textId="77777777" w:rsidR="0088551C" w:rsidRDefault="0088551C" w:rsidP="009F2D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F300B6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88551C" w14:paraId="17D9E76C" w14:textId="77777777" w:rsidTr="009F2D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E1155D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FD3F51" w14:textId="77777777" w:rsidR="0088551C" w:rsidRPr="0052026E" w:rsidRDefault="0088551C" w:rsidP="009F2DF2">
            <w:pPr>
              <w:spacing w:after="0"/>
              <w:ind w:left="135"/>
              <w:rPr>
                <w:sz w:val="24"/>
                <w:szCs w:val="24"/>
              </w:rPr>
            </w:pPr>
            <w:r w:rsidRPr="0052026E">
              <w:rPr>
                <w:sz w:val="24"/>
                <w:szCs w:val="24"/>
              </w:rPr>
              <w:t>Наследственность и образ жизни-факторы здоровья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72D88D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EA4FB2" w14:textId="77777777" w:rsidR="0088551C" w:rsidRDefault="0088551C" w:rsidP="009F2D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003B87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F88382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88551C" w14:paraId="225DE892" w14:textId="77777777" w:rsidTr="009F2D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8FE1DE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D8CE00" w14:textId="77777777" w:rsidR="0088551C" w:rsidRPr="0052026E" w:rsidRDefault="0088551C" w:rsidP="009F2DF2">
            <w:pPr>
              <w:spacing w:after="0"/>
              <w:ind w:left="135"/>
              <w:rPr>
                <w:sz w:val="24"/>
                <w:szCs w:val="24"/>
              </w:rPr>
            </w:pPr>
            <w:r w:rsidRPr="0052026E">
              <w:rPr>
                <w:sz w:val="24"/>
                <w:szCs w:val="24"/>
              </w:rPr>
              <w:t>Целостность организма человека основа его жизнедеятельности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63B35D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E4B6B3" w14:textId="77777777" w:rsidR="0088551C" w:rsidRDefault="0088551C" w:rsidP="009F2D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41C88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B75C54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88551C" w14:paraId="62BEACD2" w14:textId="77777777" w:rsidTr="009F2D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AFEBCE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F5EB3F" w14:textId="77777777" w:rsidR="0088551C" w:rsidRPr="004A2817" w:rsidRDefault="0088551C" w:rsidP="009F2DF2">
            <w:pPr>
              <w:spacing w:after="0"/>
              <w:rPr>
                <w:sz w:val="24"/>
                <w:szCs w:val="24"/>
              </w:rPr>
            </w:pPr>
            <w:r w:rsidRPr="004A2817">
              <w:rPr>
                <w:sz w:val="24"/>
                <w:szCs w:val="24"/>
              </w:rPr>
              <w:t>Опорно-двигательная система и здоровье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4E863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7F938B" w14:textId="77777777" w:rsidR="0088551C" w:rsidRDefault="0088551C" w:rsidP="009F2D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4C28BE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C3D492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88551C" w14:paraId="203B7A66" w14:textId="77777777" w:rsidTr="009F2D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F8CE94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19D8E3" w14:textId="77777777" w:rsidR="0088551C" w:rsidRPr="004A2817" w:rsidRDefault="0088551C" w:rsidP="009F2DF2">
            <w:pPr>
              <w:spacing w:after="0"/>
              <w:rPr>
                <w:sz w:val="24"/>
                <w:szCs w:val="24"/>
              </w:rPr>
            </w:pPr>
            <w:r w:rsidRPr="004A2817">
              <w:rPr>
                <w:sz w:val="24"/>
                <w:szCs w:val="24"/>
              </w:rPr>
              <w:t>Системы жизнеобеспечения и формирование культуры здоровья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A23D2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0FEB77" w14:textId="77777777" w:rsidR="0088551C" w:rsidRDefault="0088551C" w:rsidP="009F2D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C8EAD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1.5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E696FE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88551C" w14:paraId="12673BD7" w14:textId="77777777" w:rsidTr="009F2D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D352A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6A1F7" w14:textId="77777777" w:rsidR="0088551C" w:rsidRPr="004A2817" w:rsidRDefault="0088551C" w:rsidP="009F2DF2">
            <w:pPr>
              <w:spacing w:after="0"/>
              <w:rPr>
                <w:sz w:val="24"/>
                <w:szCs w:val="24"/>
              </w:rPr>
            </w:pPr>
            <w:r w:rsidRPr="004A2817">
              <w:rPr>
                <w:sz w:val="24"/>
                <w:szCs w:val="24"/>
              </w:rPr>
              <w:t>Репродуктивная система и здоровье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505DA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253F68" w14:textId="77777777" w:rsidR="0088551C" w:rsidRDefault="0088551C" w:rsidP="009F2D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FE6905" w14:textId="77777777" w:rsidR="0088551C" w:rsidRDefault="0088551C" w:rsidP="009F2D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0FE8E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88551C" w14:paraId="0037C8E0" w14:textId="77777777" w:rsidTr="009F2D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6F70FD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4E5122" w14:textId="77777777" w:rsidR="0088551C" w:rsidRPr="004A2817" w:rsidRDefault="0088551C" w:rsidP="009F2DF2">
            <w:pPr>
              <w:spacing w:after="0"/>
              <w:ind w:left="135"/>
              <w:rPr>
                <w:sz w:val="24"/>
                <w:szCs w:val="24"/>
              </w:rPr>
            </w:pPr>
            <w:r w:rsidRPr="004A2817">
              <w:rPr>
                <w:sz w:val="24"/>
                <w:szCs w:val="24"/>
              </w:rPr>
              <w:t>Системы  регуляции жизнедеятельности и здоровье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8B5A2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0F1523" w14:textId="77777777" w:rsidR="0088551C" w:rsidRDefault="0088551C" w:rsidP="009F2D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AAC0BF" w14:textId="77777777" w:rsidR="0088551C" w:rsidRDefault="0088551C" w:rsidP="009F2D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B141D7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88551C" w14:paraId="3AF04ADE" w14:textId="77777777" w:rsidTr="009F2D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21DED6" w14:textId="77777777" w:rsidR="0088551C" w:rsidRDefault="0088551C" w:rsidP="009F2DF2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6EB10D" w14:textId="77777777" w:rsidR="0088551C" w:rsidRDefault="0088551C" w:rsidP="009F2DF2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Связь организма с окружающей средой. Сенсорные системы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8B2AF2" w14:textId="77777777" w:rsidR="0088551C" w:rsidRDefault="0088551C" w:rsidP="009F2DF2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FB5CFB" w14:textId="77777777" w:rsidR="0088551C" w:rsidRDefault="0088551C" w:rsidP="009F2D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2AE592" w14:textId="77777777" w:rsidR="0088551C" w:rsidRDefault="0088551C" w:rsidP="009F2D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B5EA75" w14:textId="77777777" w:rsidR="0088551C" w:rsidRPr="00274E68" w:rsidRDefault="0088551C" w:rsidP="009F2DF2">
            <w:pPr>
              <w:spacing w:after="0"/>
              <w:ind w:left="135"/>
              <w:rPr>
                <w:color w:val="000000"/>
                <w:sz w:val="24"/>
              </w:rPr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88551C" w14:paraId="4470230C" w14:textId="77777777" w:rsidTr="009F2D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75019D" w14:textId="77777777" w:rsidR="0088551C" w:rsidRDefault="0088551C" w:rsidP="009F2DF2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CBC225" w14:textId="77777777" w:rsidR="0088551C" w:rsidRDefault="0088551C" w:rsidP="009F2DF2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E3E4AD" w14:textId="77777777" w:rsidR="0088551C" w:rsidRDefault="0088551C" w:rsidP="009F2DF2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C89584" w14:textId="77777777" w:rsidR="0088551C" w:rsidRDefault="0088551C" w:rsidP="009F2DF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1CCC88" w14:textId="77777777" w:rsidR="0088551C" w:rsidRDefault="0088551C" w:rsidP="009F2DF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DF669A" w14:textId="77777777" w:rsidR="0088551C" w:rsidRPr="00274E68" w:rsidRDefault="0088551C" w:rsidP="009F2DF2">
            <w:pPr>
              <w:spacing w:after="0"/>
              <w:ind w:left="135"/>
              <w:rPr>
                <w:color w:val="000000"/>
                <w:sz w:val="24"/>
              </w:rPr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88551C" w14:paraId="09A282B8" w14:textId="77777777" w:rsidTr="009F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D5C01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BF4145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37C2A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33E25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1.5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7F746E" w14:textId="77777777" w:rsidR="0088551C" w:rsidRDefault="0088551C" w:rsidP="009F2DF2"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</w:tbl>
    <w:p w14:paraId="3A7D8FC1" w14:textId="77777777" w:rsidR="0088551C" w:rsidRDefault="0088551C" w:rsidP="0088551C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7E00C0D1" w14:textId="77777777" w:rsidR="0088551C" w:rsidRDefault="0088551C" w:rsidP="0088551C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5343A2B2" w14:textId="77777777" w:rsidR="0088551C" w:rsidRDefault="0088551C" w:rsidP="0088551C">
      <w:pPr>
        <w:spacing w:after="0"/>
      </w:pPr>
      <w:r>
        <w:rPr>
          <w:b/>
          <w:color w:val="000000"/>
        </w:rPr>
        <w:t xml:space="preserve">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9"/>
        <w:gridCol w:w="3846"/>
        <w:gridCol w:w="1128"/>
        <w:gridCol w:w="1841"/>
        <w:gridCol w:w="1910"/>
        <w:gridCol w:w="1423"/>
        <w:gridCol w:w="3563"/>
      </w:tblGrid>
      <w:tr w:rsidR="0088551C" w14:paraId="0FE9A596" w14:textId="77777777" w:rsidTr="009F2DF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55B1B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02450FDA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DC708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2A495786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F8373" w14:textId="77777777" w:rsidR="0088551C" w:rsidRDefault="0088551C" w:rsidP="009F2DF2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2AF77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71223627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472C6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33F278" w14:textId="77777777" w:rsidR="0088551C" w:rsidRDefault="0088551C" w:rsidP="009F2DF2">
            <w:pPr>
              <w:spacing w:after="0"/>
              <w:ind w:left="135"/>
            </w:pPr>
          </w:p>
        </w:tc>
      </w:tr>
      <w:tr w:rsidR="0088551C" w14:paraId="3816F4F0" w14:textId="77777777" w:rsidTr="009F2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2239E" w14:textId="77777777" w:rsidR="0088551C" w:rsidRDefault="0088551C" w:rsidP="009F2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D19BF" w14:textId="77777777" w:rsidR="0088551C" w:rsidRDefault="0088551C" w:rsidP="009F2DF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F19AD0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48CD0304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F9880A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2EE4F4CD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90180B" w14:textId="77777777" w:rsidR="0088551C" w:rsidRDefault="0088551C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52F720FB" w14:textId="77777777" w:rsidR="0088551C" w:rsidRDefault="0088551C" w:rsidP="009F2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925DB" w14:textId="77777777" w:rsidR="0088551C" w:rsidRDefault="0088551C" w:rsidP="009F2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E393E" w14:textId="77777777" w:rsidR="0088551C" w:rsidRDefault="0088551C" w:rsidP="009F2DF2"/>
        </w:tc>
      </w:tr>
      <w:tr w:rsidR="0088551C" w:rsidRPr="00AF1BC1" w14:paraId="20BEF284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BF66F0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CF787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Науки об организме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10D6E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912169E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FA810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354E12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60108E3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7744</w:t>
              </w:r>
            </w:hyperlink>
          </w:p>
        </w:tc>
      </w:tr>
      <w:tr w:rsidR="0088551C" w:rsidRPr="00AF1BC1" w14:paraId="519E951F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6A63C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2C17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Культура здоровья-основа полноценной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454CA6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9A424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EDDD63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52E3E7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FDCC98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78</w:t>
              </w:r>
              <w:r>
                <w:rPr>
                  <w:color w:val="0000FF"/>
                  <w:u w:val="single"/>
                </w:rPr>
                <w:t>a</w:t>
              </w:r>
              <w:r w:rsidRPr="00274E6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551C" w:rsidRPr="00AF1BC1" w14:paraId="6868D42D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CBAD6E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92415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Клетка-структурная единица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7A32A3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F57E77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01809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AFB14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31752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 w:rsidRPr="00274E68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88551C" w:rsidRPr="00AF1BC1" w14:paraId="30DD5FD0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A0AF39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ECE42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Соматические и половые клетки. Деление клеток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EBAECB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9D5C0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E0D19D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D62FAE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EFF02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88551C" w:rsidRPr="00AF1BC1" w14:paraId="219FBE3D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B17F43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BF8DE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373A1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BC24E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DF78C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28FDC7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9C7776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551C" w:rsidRPr="00AF1BC1" w14:paraId="63150A03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51F1DF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8A4F8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Наследственность и здоровье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9D975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C37E8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D9FB67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38E69A6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77C6DE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809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551C" w:rsidRPr="00AF1BC1" w14:paraId="5DEAD7DB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2E0D5A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2FDA1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Наследственная и ненаследственная изменчивость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88CB59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EE0893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CBB0F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E50CB19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8C5020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82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88551C" w:rsidRPr="00AF1BC1" w14:paraId="4BD1AB50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67CCB2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47DDD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Наследственные болезни. Медико-генетическое консультирование.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FD5FC6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501CA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66FCF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037D93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F5552E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84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88551C" w:rsidRPr="00AF1BC1" w14:paraId="777D025B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A6019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7DC6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Факторы окружающей среды и здоровье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EFB130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6D60BE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253ED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E90544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7BD3E7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86</w:t>
              </w:r>
              <w:r>
                <w:rPr>
                  <w:color w:val="0000FF"/>
                  <w:u w:val="single"/>
                </w:rPr>
                <w:t>c</w:t>
              </w:r>
              <w:r w:rsidRPr="00274E6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8551C" w:rsidRPr="00AF1BC1" w14:paraId="3DE1E6A4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D05B2B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628B6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Образ жизни и здоровье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94886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420A2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8B34E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7891F9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84EF6D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8856</w:t>
              </w:r>
            </w:hyperlink>
          </w:p>
        </w:tc>
      </w:tr>
      <w:tr w:rsidR="0088551C" w:rsidRPr="00AF1BC1" w14:paraId="2C2C9D63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59E45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9B15F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Компоненты организма и человека.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368C9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BB3E4F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52604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4435C5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CFA654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551C" w:rsidRPr="00AF1BC1" w14:paraId="49C34C9C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9EB3A2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E316E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Строение и принципы работы нервной системы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9B322A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E029A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AA046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784B2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E8A9B6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88551C" w:rsidRPr="00AF1BC1" w14:paraId="1D7A128B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5EDDED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4C476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Контрольная работа. "Наследственность, среда и образ жизни- факторы здоровья".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A1A3E7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19C83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236E2E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46A004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675BA54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551C" w:rsidRPr="00AF1BC1" w14:paraId="2AA41EB9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F2612DE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ECD94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Основные механизмы нервной регуляции. Гуморальная регуляция.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117538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CA9FA3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5B163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6F37CF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BCCA28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9260</w:t>
              </w:r>
            </w:hyperlink>
          </w:p>
        </w:tc>
      </w:tr>
      <w:tr w:rsidR="0088551C" w:rsidRPr="00AF1BC1" w14:paraId="7EB366C5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3B6FE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0E2D0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Внутренняя среда организма- основа его целостности.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49FCA2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6DC019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6F527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BBF287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540793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93</w:t>
              </w:r>
              <w:r>
                <w:rPr>
                  <w:color w:val="0000FF"/>
                  <w:u w:val="single"/>
                </w:rPr>
                <w:t>b</w:t>
              </w:r>
              <w:r w:rsidRPr="00274E6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88551C" w:rsidRPr="00AF1BC1" w14:paraId="2C5B6055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7A81A3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C1D9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Кровь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98C9E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859F4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3BEE7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370664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FD2404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93</w:t>
              </w:r>
              <w:r>
                <w:rPr>
                  <w:color w:val="0000FF"/>
                  <w:u w:val="single"/>
                </w:rPr>
                <w:t>b</w:t>
              </w:r>
              <w:r w:rsidRPr="00274E6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88551C" w:rsidRPr="00AF1BC1" w14:paraId="2F225BB9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8B5D2B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20E9E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Иммунитет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778EA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A7780D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B5621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80DE40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DB2B8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9526</w:t>
              </w:r>
            </w:hyperlink>
          </w:p>
        </w:tc>
      </w:tr>
      <w:tr w:rsidR="0088551C" w:rsidRPr="00AF1BC1" w14:paraId="617FFDB1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4259528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80E47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Иммунология и здоровье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A87F1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20E2F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AFBB0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A6D634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7480D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551C" w:rsidRPr="00AF1BC1" w14:paraId="475E8EE6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634489F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29CA8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Значение опорно-двигательной системы. Состав и строение костей.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D0A8E8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EC97E3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8B9D8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12646F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7E2BAF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551C" w:rsidRPr="00AF1BC1" w14:paraId="77FAECEA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9CDB7C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CD3ED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Общее строение скелета. Осевой скелет.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7B0790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ADDD85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C1177D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AECB62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BD588D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551C" w:rsidRPr="00AF1BC1" w14:paraId="0B27C8FA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5FC916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24967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Добавочный скелет соединение костей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B6CA5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7E125F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93B66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C88858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6238165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274E68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88551C" w:rsidRPr="00AF1BC1" w14:paraId="602BEE11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55C4AA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656D2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Мышечная система. Строение и функции мышц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1D7E73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88B22E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287597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33FB65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402DDA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  <w:r w:rsidRPr="00274E6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551C" w:rsidRPr="00AF1BC1" w14:paraId="12C218D3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58F545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60B8B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Основные группы скелетных мышц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B5A52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8E3C0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A10D5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88A82E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A8B8AF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88551C" w:rsidRPr="00AF1BC1" w14:paraId="0765CFD0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B3F04E2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B2EB6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Осанка. Первая помощь при травмах скелета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2BE96F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A7482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86D6C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E98FDD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4104E7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274E68">
                <w:rPr>
                  <w:color w:val="0000FF"/>
                  <w:u w:val="single"/>
                </w:rPr>
                <w:t>070</w:t>
              </w:r>
            </w:hyperlink>
          </w:p>
        </w:tc>
      </w:tr>
      <w:tr w:rsidR="0088551C" w:rsidRPr="00AF1BC1" w14:paraId="0926E6EC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E21363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E98FA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Строение сердечно-сосудистой системы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0F8AC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4B0973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B6338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E2B493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E366E00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efe</w:t>
              </w:r>
            </w:hyperlink>
          </w:p>
        </w:tc>
      </w:tr>
      <w:tr w:rsidR="0088551C" w:rsidRPr="00AF1BC1" w14:paraId="5464094B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4759505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2BDE1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Работа сердца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9B2B2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1D2EC14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B79999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8C76B9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B35F83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274E6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efe</w:t>
              </w:r>
            </w:hyperlink>
          </w:p>
        </w:tc>
      </w:tr>
      <w:tr w:rsidR="0088551C" w:rsidRPr="00AF1BC1" w14:paraId="7276C049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C560E2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28163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Движение крови по сосудам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CA912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2F450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772E4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371763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88F047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274E6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274E6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551C" w:rsidRPr="00AF1BC1" w14:paraId="35F0EB1F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BBB152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E79EB" w14:textId="77777777" w:rsidR="0088551C" w:rsidRPr="00604F15" w:rsidRDefault="0088551C" w:rsidP="009F2DF2">
            <w:pPr>
              <w:spacing w:after="0"/>
              <w:rPr>
                <w:rFonts w:cs="Times New Roman"/>
              </w:rPr>
            </w:pPr>
            <w:r w:rsidRPr="00604F15">
              <w:rPr>
                <w:rFonts w:cs="Times New Roman"/>
              </w:rPr>
              <w:t xml:space="preserve"> Административная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E8122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90C22B9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9D0FE4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775AE5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E6DE74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274E68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551C" w:rsidRPr="00AF1BC1" w14:paraId="4F0F0C08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78DC26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2A07C" w14:textId="77777777" w:rsidR="0088551C" w:rsidRDefault="0088551C" w:rsidP="009F2DF2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контрольной работы</w:t>
            </w:r>
          </w:p>
          <w:p w14:paraId="1AF36022" w14:textId="77777777" w:rsidR="0088551C" w:rsidRPr="00604F15" w:rsidRDefault="0088551C" w:rsidP="009F2DF2">
            <w:pPr>
              <w:spacing w:after="0"/>
              <w:ind w:left="135"/>
              <w:rPr>
                <w:sz w:val="24"/>
                <w:szCs w:val="24"/>
              </w:rPr>
            </w:pPr>
            <w:r w:rsidRPr="00604F15">
              <w:rPr>
                <w:color w:val="000000"/>
                <w:sz w:val="24"/>
                <w:szCs w:val="24"/>
              </w:rPr>
              <w:t xml:space="preserve">Регуляция кровообращения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BBBCD7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48385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A5DF83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7C54C6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CCDB89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274E6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274E6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8551C" w:rsidRPr="00AF1BC1" w14:paraId="6B8FED76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4D731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4E737" w14:textId="77777777" w:rsidR="0088551C" w:rsidRPr="00604F15" w:rsidRDefault="0088551C" w:rsidP="009F2DF2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604F15">
              <w:rPr>
                <w:rFonts w:cs="Times New Roman"/>
                <w:sz w:val="24"/>
                <w:szCs w:val="24"/>
              </w:rPr>
              <w:t>Первая помощь при обмороках и кровотечениях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66E2C0" w14:textId="77777777" w:rsidR="0088551C" w:rsidRDefault="0088551C" w:rsidP="009F2DF2">
            <w:pPr>
              <w:spacing w:after="0"/>
              <w:ind w:left="135"/>
              <w:jc w:val="center"/>
            </w:pPr>
            <w:r w:rsidRPr="00604F1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15BB5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BFC48E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E442E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E80837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274E68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551C" w:rsidRPr="00AF1BC1" w14:paraId="1EEEFB63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B95ACA6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D1B9F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Лимфатическая система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E968E4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69F3A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B44A9F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89F7527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5E2646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274E68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551C" w:rsidRPr="00AF1BC1" w14:paraId="4706A3D5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2EC208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6882C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Строение и функции органов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32BC9B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7A37C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BA092E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FF25A5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53EF0C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274E68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551C" w:rsidRPr="00AF1BC1" w14:paraId="73DC325A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C8019C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2B8B4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Этапы дыхания. Легочные объемы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A4B4F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BF774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5052FD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8C6631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3914B5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dab</w:t>
              </w:r>
              <w:r w:rsidRPr="00274E68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551C" w:rsidRPr="00AF1BC1" w14:paraId="2AEF1B7F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184954A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0159E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Регуляция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2A312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AC8E7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E166C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2FF4EB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D3D068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dacd</w:t>
              </w:r>
              <w:r w:rsidRPr="00274E6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551C" w:rsidRPr="00AF1BC1" w14:paraId="676208E0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FE986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962EA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Гигиена органов дыхания. Первая помощь при нарушениях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C46707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B13DF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A36FC4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03AB23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C93E25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dae</w:t>
              </w:r>
              <w:r w:rsidRPr="00274E68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88551C" w:rsidRPr="00AF1BC1" w14:paraId="30EBB275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FB67E5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D92F5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Обмен веществ. Питание. Пищеварение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8BA7E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B44BA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C6917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C6852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EFE330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274E68">
                <w:rPr>
                  <w:color w:val="0000FF"/>
                  <w:u w:val="single"/>
                </w:rPr>
                <w:t>010</w:t>
              </w:r>
            </w:hyperlink>
          </w:p>
        </w:tc>
      </w:tr>
      <w:tr w:rsidR="0088551C" w:rsidRPr="00AF1BC1" w14:paraId="133724EE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29FC75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6F90F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Органы пищеварительной системы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4D852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F9CE5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6D705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7A9A4F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7E9C19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274E68">
                <w:rPr>
                  <w:color w:val="0000FF"/>
                  <w:u w:val="single"/>
                </w:rPr>
                <w:t>010</w:t>
              </w:r>
            </w:hyperlink>
          </w:p>
        </w:tc>
      </w:tr>
      <w:tr w:rsidR="0088551C" w:rsidRPr="00AF1BC1" w14:paraId="0D0CF12D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907AA1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D46DB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Пищеварение в полости рта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542DA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2674CCF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FA7A7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380158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983A9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274E68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551C" w:rsidRPr="00AF1BC1" w14:paraId="5A1456D4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8D0CE9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51E02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Пищеварение в желудке и двенадцатиперстной кишке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CD2AFC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F6F3E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F84747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D33E84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1231F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274E6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88551C" w:rsidRPr="00AF1BC1" w14:paraId="2FCAE7E3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53EB64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A3625" w14:textId="77777777" w:rsidR="0088551C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Пищеварение в тонкой и толстой кишке. </w:t>
            </w:r>
            <w:r>
              <w:rPr>
                <w:color w:val="000000"/>
                <w:sz w:val="24"/>
              </w:rPr>
              <w:t>Барьерная роль печени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7BE29E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B16B3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6AF014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890A9B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689FE6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274E6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88551C" w:rsidRPr="00AF1BC1" w14:paraId="20879C09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2EC530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F6E20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Регуляция пищеварения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40712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40DEF9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B6C41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58D3A5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04C85F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274E6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88551C" w:rsidRPr="00AF1BC1" w14:paraId="691C4B9E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D79CF9A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E019E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Белковый, жировой, углеводный, солевой и водный обмен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30C67E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3B9D2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09932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5FF84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5C53202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dba</w:t>
              </w:r>
              <w:r w:rsidRPr="00274E6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8551C" w:rsidRPr="00AF1BC1" w14:paraId="7EAFCBDD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8DE4E1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28EF0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Витамины и их значение для организмов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826920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07C599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34314F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547C6B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35CABE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dbb</w:t>
              </w:r>
              <w:r w:rsidRPr="00274E68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88551C" w:rsidRPr="00AF1BC1" w14:paraId="34C39FB5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2CCC41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4B3E8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Культура питания. Особенности питания детей и подростков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967A09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2D4924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FD3E29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46687D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2342BA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dbcc</w:t>
              </w:r>
              <w:r w:rsidRPr="00274E6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551C" w:rsidRPr="00AF1BC1" w14:paraId="357E5789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D2A253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A3436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Пищевые отравления и их предупреждение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A1ECE9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0A72B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DEFE8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D6DE5B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1CF8B7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dbef</w:t>
              </w:r>
              <w:r w:rsidRPr="00274E6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551C" w:rsidRPr="00AF1BC1" w14:paraId="08A0EA6F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AF0EF29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3C586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Органы выделительной системы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8D600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FAA994E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C8233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FC0C09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66964D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274E6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88551C" w:rsidRPr="00AF1BC1" w14:paraId="46DED2A7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4E4B5D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DFA9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Мочеобразование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742BF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C8190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74B0AE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AAD138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28F8D5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274E68">
                <w:rPr>
                  <w:color w:val="0000FF"/>
                  <w:u w:val="single"/>
                </w:rPr>
                <w:t>352</w:t>
              </w:r>
            </w:hyperlink>
          </w:p>
        </w:tc>
      </w:tr>
      <w:tr w:rsidR="0088551C" w:rsidRPr="00AF1BC1" w14:paraId="5A15BAB8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443140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24342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Строение и функции кожи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7B211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B1D27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E3E7F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4796B2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6D16F0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274E68">
                <w:rPr>
                  <w:color w:val="0000FF"/>
                  <w:u w:val="single"/>
                </w:rPr>
                <w:t>62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551C" w:rsidRPr="00AF1BC1" w14:paraId="72CE0681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EA91444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B2C01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Культура ухода за кожей. Болезни кожи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53D7CA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8A2769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16EED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D58626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8823B1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274E6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274E6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8551C" w:rsidRPr="00AF1BC1" w14:paraId="5CB069E3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DC6E75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67869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Роль кожи в регуляции температуры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C64249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E9EB5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F58BE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059C20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4344B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dca</w:t>
              </w:r>
              <w:r w:rsidRPr="00274E6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551C" w:rsidRPr="00AF1BC1" w14:paraId="7428212E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DB0CE4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A8874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Строение и функции репродуктивной системы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A1AD44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8115D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2EE68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4F2064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9A5128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dca</w:t>
              </w:r>
              <w:r w:rsidRPr="00274E6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551C" w:rsidRPr="00AF1BC1" w14:paraId="179DDC86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8DD4A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3D6B8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Контрольная работа. "Системы жизнеобеспечения формирование культуры здоровья"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F138B2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18D51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B29CD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375EF0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41E292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dccda</w:t>
              </w:r>
            </w:hyperlink>
          </w:p>
        </w:tc>
      </w:tr>
      <w:tr w:rsidR="0088551C" w:rsidRPr="00AF1BC1" w14:paraId="6D745D82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21C039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7FF63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Внутриутробное развитие и рождение ребенка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6D20AD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8B7107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7BEDD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6011D8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9962E9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dce</w:t>
              </w:r>
              <w:r w:rsidRPr="00274E6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551C" w:rsidRPr="00AF1BC1" w14:paraId="0807D438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342E6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4E7B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Репродуктивное здоровье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9AC14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F4D00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DD73B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ABE3EF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53F5C2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 w:rsidRPr="00274E68">
                <w:rPr>
                  <w:color w:val="0000FF"/>
                  <w:u w:val="single"/>
                </w:rPr>
                <w:t>374</w:t>
              </w:r>
            </w:hyperlink>
          </w:p>
        </w:tc>
      </w:tr>
      <w:tr w:rsidR="0088551C" w:rsidRPr="00AF1BC1" w14:paraId="19DBA619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65196C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D1D19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Центральная нервная система. Спинной мозг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A23241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6ED037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36975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58916A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CF5ACF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 w:rsidRPr="00274E68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274E6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8551C" w14:paraId="1264A557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7FB9F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E0B01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Головной </w:t>
            </w:r>
            <w:proofErr w:type="spellStart"/>
            <w:r w:rsidRPr="00274E68">
              <w:rPr>
                <w:color w:val="000000"/>
                <w:sz w:val="24"/>
              </w:rPr>
              <w:t>мозг:задний</w:t>
            </w:r>
            <w:proofErr w:type="spellEnd"/>
            <w:r w:rsidRPr="00274E68">
              <w:rPr>
                <w:color w:val="000000"/>
                <w:sz w:val="24"/>
              </w:rPr>
              <w:t xml:space="preserve"> и средний мозг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C8E9C7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0BD248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3003FA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1554A2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5C70EA" w14:textId="77777777" w:rsidR="0088551C" w:rsidRDefault="0088551C" w:rsidP="009F2DF2">
            <w:pPr>
              <w:spacing w:after="0"/>
              <w:ind w:left="135"/>
            </w:pPr>
          </w:p>
        </w:tc>
      </w:tr>
      <w:tr w:rsidR="0088551C" w:rsidRPr="00AF1BC1" w14:paraId="5135EA98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A27B666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D3EF3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Промежуточный мозг. Конечный мозг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B4A639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59D084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A142CD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8C8D0F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0C6971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 w:rsidRPr="00274E6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88551C" w:rsidRPr="00AF1BC1" w14:paraId="21FA41B6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759B31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F75B3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Соматический и вегетативный отделы нервной системы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E33822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ED3D9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612133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437CB8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714547E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dda</w:t>
              </w:r>
              <w:r w:rsidRPr="00274E6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8551C" w:rsidRPr="00AF1BC1" w14:paraId="3CD76081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B7B817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DFD15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Эндокринная система. Гуморальная регуляция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82E759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F1F735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A576B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C8D2E6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4FC223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ddb</w:t>
              </w:r>
              <w:r w:rsidRPr="00274E68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88551C" w:rsidRPr="00AF1BC1" w14:paraId="283C1EC8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9DF9A6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F2568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Строение и функции желез внутренней секреции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CAC0ED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581C24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3C54F7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9450EF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F1CC6D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ddd</w:t>
              </w:r>
              <w:r w:rsidRPr="00274E68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88551C" w:rsidRPr="00AF1BC1" w14:paraId="1ED8709A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75A671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EF0FA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Органы чувств. Анализаторы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EF7BF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728D36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A0478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BE4EA12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7F4A130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274E68">
                <w:rPr>
                  <w:color w:val="0000FF"/>
                  <w:u w:val="single"/>
                </w:rPr>
                <w:t>058</w:t>
              </w:r>
            </w:hyperlink>
          </w:p>
        </w:tc>
      </w:tr>
      <w:tr w:rsidR="0088551C" w:rsidRPr="00AF1BC1" w14:paraId="369DFBDF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648654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2422B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Зрительный анализатор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315CFD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C928EF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34163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442694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88A7E7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274E6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88551C" w:rsidRPr="00AF1BC1" w14:paraId="4C03B8A1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D46144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463F1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Слуховой и вестибулярный анализаторы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9AE028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961C92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D2F62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3A887E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931E71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274E6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  <w:r w:rsidRPr="00274E6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8551C" w:rsidRPr="00AF1BC1" w14:paraId="205FB368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CEE1B0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4F7AD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Обонятельный, вкусовой, кожный и двигательный анализаторы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8E806A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E130CF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1A47E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45F098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2BB230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274E68">
                <w:rPr>
                  <w:color w:val="0000FF"/>
                  <w:u w:val="single"/>
                </w:rPr>
                <w:t>846</w:t>
              </w:r>
            </w:hyperlink>
          </w:p>
        </w:tc>
      </w:tr>
      <w:tr w:rsidR="0088551C" w:rsidRPr="00AF1BC1" w14:paraId="48CC3D21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27259B3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7F55A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BC68EB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F11D67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5C6313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551A851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B31227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274E6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274E6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88551C" w:rsidRPr="00AF1BC1" w14:paraId="1141A8A7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520875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B58CF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Анализ контрольной работы. Гигиена органов чувств и здоровье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2AAAAF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FE2B8DD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DAE674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C7C6C2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220D96B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dec</w:t>
              </w:r>
              <w:r w:rsidRPr="00274E68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8551C" w14:paraId="095747E5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EFCCC9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004BF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Резервный урок. Обобщающий урок по теме «Системы регуляции жизнедеятельности и здоровье»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130966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5C6B31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89082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0B63DE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02F3FF" w14:textId="77777777" w:rsidR="0088551C" w:rsidRDefault="0088551C" w:rsidP="009F2DF2">
            <w:pPr>
              <w:spacing w:after="0"/>
              <w:ind w:left="135"/>
            </w:pPr>
          </w:p>
        </w:tc>
      </w:tr>
      <w:tr w:rsidR="0088551C" w14:paraId="2C1D451C" w14:textId="77777777" w:rsidTr="009F2D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6DCFE4" w14:textId="77777777" w:rsidR="0088551C" w:rsidRDefault="0088551C" w:rsidP="009F2DF2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D4468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Резервный урок. Обобщающий урок по теме «Сенсорные системы»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C616E1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68B26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91964D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3FE33C" w14:textId="77777777" w:rsidR="0088551C" w:rsidRDefault="0088551C" w:rsidP="009F2DF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FD57C6" w14:textId="77777777" w:rsidR="0088551C" w:rsidRDefault="0088551C" w:rsidP="009F2DF2">
            <w:pPr>
              <w:spacing w:after="0"/>
              <w:ind w:left="135"/>
            </w:pPr>
          </w:p>
        </w:tc>
      </w:tr>
      <w:tr w:rsidR="0088551C" w14:paraId="5C92B68A" w14:textId="77777777" w:rsidTr="009F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11883" w14:textId="77777777" w:rsidR="0088551C" w:rsidRPr="00274E68" w:rsidRDefault="0088551C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1465586" w14:textId="77777777" w:rsidR="0088551C" w:rsidRDefault="0088551C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4BB9F0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29183C" w14:textId="77777777" w:rsidR="0088551C" w:rsidRDefault="0088551C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38CF0" w14:textId="77777777" w:rsidR="0088551C" w:rsidRDefault="0088551C" w:rsidP="009F2DF2"/>
        </w:tc>
      </w:tr>
    </w:tbl>
    <w:p w14:paraId="4C7DE427" w14:textId="77777777" w:rsidR="0088551C" w:rsidRDefault="0088551C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0848F674" w14:textId="77777777" w:rsidR="00155478" w:rsidRDefault="00155478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03269392" w14:textId="77777777" w:rsidR="0052026E" w:rsidRDefault="0052026E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37E65ABC" w14:textId="77777777" w:rsidR="0052026E" w:rsidRDefault="0052026E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2809C0F6" w14:textId="77777777" w:rsidR="0052026E" w:rsidRDefault="0052026E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3C40A5C2" w14:textId="77777777" w:rsidR="0052026E" w:rsidRDefault="0052026E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565B792F" w14:textId="77777777" w:rsidR="0052026E" w:rsidRDefault="0052026E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3ED9DF1B" w14:textId="26D64C93" w:rsidR="00D80FE3" w:rsidRPr="00D80FE3" w:rsidRDefault="00D80FE3" w:rsidP="00564D1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bookmarkStart w:id="3" w:name="_Hlk145277278"/>
    </w:p>
    <w:p w14:paraId="659BAEB6" w14:textId="77777777" w:rsidR="00D80FE3" w:rsidRDefault="00D80FE3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18EB57E1" w14:textId="77777777" w:rsidR="0042665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1A4041DA" w14:textId="77777777" w:rsidR="0042665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4167AE45" w14:textId="77777777" w:rsidR="0042665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1B014ACF" w14:textId="77777777" w:rsidR="0042665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58E8E362" w14:textId="77777777" w:rsidR="0042665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28C2BFBF" w14:textId="77777777" w:rsidR="0042665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462457B7" w14:textId="77777777" w:rsidR="0042665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42635E27" w14:textId="77777777" w:rsidR="0042665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bookmarkEnd w:id="3"/>
    <w:p w14:paraId="5410A905" w14:textId="77777777" w:rsidR="0042665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5B4CA62E" w14:textId="77777777" w:rsidR="0042665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64709D54" w14:textId="77777777" w:rsidR="00426654" w:rsidRPr="00B25E84" w:rsidRDefault="00426654" w:rsidP="001A4DC8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sectPr w:rsidR="00426654" w:rsidRPr="00B25E84" w:rsidSect="0088551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505"/>
    <w:multiLevelType w:val="multilevel"/>
    <w:tmpl w:val="CD70BC0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10658"/>
    <w:multiLevelType w:val="multilevel"/>
    <w:tmpl w:val="26CCE0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00584"/>
    <w:multiLevelType w:val="multilevel"/>
    <w:tmpl w:val="B00AF30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17D71"/>
    <w:multiLevelType w:val="multilevel"/>
    <w:tmpl w:val="4E4C158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75D39"/>
    <w:multiLevelType w:val="multilevel"/>
    <w:tmpl w:val="41B2973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61F4A"/>
    <w:multiLevelType w:val="multilevel"/>
    <w:tmpl w:val="43D22FB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44B1F"/>
    <w:multiLevelType w:val="multilevel"/>
    <w:tmpl w:val="60E837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E0AF2"/>
    <w:multiLevelType w:val="multilevel"/>
    <w:tmpl w:val="3DD44F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6501F2"/>
    <w:multiLevelType w:val="multilevel"/>
    <w:tmpl w:val="9EEEC25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F6368E"/>
    <w:multiLevelType w:val="multilevel"/>
    <w:tmpl w:val="66C28A1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7A6FA5"/>
    <w:multiLevelType w:val="hybridMultilevel"/>
    <w:tmpl w:val="C7E0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162EF"/>
    <w:multiLevelType w:val="multilevel"/>
    <w:tmpl w:val="51B4FA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660087"/>
    <w:multiLevelType w:val="multilevel"/>
    <w:tmpl w:val="D262A4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4C5F96"/>
    <w:multiLevelType w:val="multilevel"/>
    <w:tmpl w:val="6D8851F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6C2BCF"/>
    <w:multiLevelType w:val="multilevel"/>
    <w:tmpl w:val="B8064E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476CAB"/>
    <w:multiLevelType w:val="multilevel"/>
    <w:tmpl w:val="4628BF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7536D9"/>
    <w:multiLevelType w:val="multilevel"/>
    <w:tmpl w:val="D02A5CD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616D4B"/>
    <w:multiLevelType w:val="multilevel"/>
    <w:tmpl w:val="5AB2CC8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D47C7C"/>
    <w:multiLevelType w:val="multilevel"/>
    <w:tmpl w:val="EC5E743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4A4F52"/>
    <w:multiLevelType w:val="multilevel"/>
    <w:tmpl w:val="AB5A231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C13D76"/>
    <w:multiLevelType w:val="multilevel"/>
    <w:tmpl w:val="225A272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724E62"/>
    <w:multiLevelType w:val="multilevel"/>
    <w:tmpl w:val="7C3C97F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75144D"/>
    <w:multiLevelType w:val="multilevel"/>
    <w:tmpl w:val="E3249E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5679D2"/>
    <w:multiLevelType w:val="multilevel"/>
    <w:tmpl w:val="9990AFE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5573DB"/>
    <w:multiLevelType w:val="multilevel"/>
    <w:tmpl w:val="E13E8AD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887AFD"/>
    <w:multiLevelType w:val="multilevel"/>
    <w:tmpl w:val="21C875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733607"/>
    <w:multiLevelType w:val="multilevel"/>
    <w:tmpl w:val="BFD01F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84287E"/>
    <w:multiLevelType w:val="multilevel"/>
    <w:tmpl w:val="3D80BFD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DC62EE"/>
    <w:multiLevelType w:val="multilevel"/>
    <w:tmpl w:val="FD04150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667AB9"/>
    <w:multiLevelType w:val="multilevel"/>
    <w:tmpl w:val="C0E22CE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86093E"/>
    <w:multiLevelType w:val="multilevel"/>
    <w:tmpl w:val="7C9AA6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1E0B87"/>
    <w:multiLevelType w:val="multilevel"/>
    <w:tmpl w:val="D062DF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95091C"/>
    <w:multiLevelType w:val="multilevel"/>
    <w:tmpl w:val="41B2A62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D43570"/>
    <w:multiLevelType w:val="multilevel"/>
    <w:tmpl w:val="6DB885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CD0F47"/>
    <w:multiLevelType w:val="multilevel"/>
    <w:tmpl w:val="7B52993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E27A56"/>
    <w:multiLevelType w:val="multilevel"/>
    <w:tmpl w:val="F490F89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11"/>
  </w:num>
  <w:num w:numId="5">
    <w:abstractNumId w:val="19"/>
  </w:num>
  <w:num w:numId="6">
    <w:abstractNumId w:val="4"/>
  </w:num>
  <w:num w:numId="7">
    <w:abstractNumId w:val="32"/>
  </w:num>
  <w:num w:numId="8">
    <w:abstractNumId w:val="26"/>
  </w:num>
  <w:num w:numId="9">
    <w:abstractNumId w:val="7"/>
  </w:num>
  <w:num w:numId="10">
    <w:abstractNumId w:val="31"/>
  </w:num>
  <w:num w:numId="11">
    <w:abstractNumId w:val="30"/>
  </w:num>
  <w:num w:numId="12">
    <w:abstractNumId w:val="12"/>
  </w:num>
  <w:num w:numId="13">
    <w:abstractNumId w:val="22"/>
  </w:num>
  <w:num w:numId="14">
    <w:abstractNumId w:val="24"/>
  </w:num>
  <w:num w:numId="15">
    <w:abstractNumId w:val="20"/>
  </w:num>
  <w:num w:numId="16">
    <w:abstractNumId w:val="33"/>
  </w:num>
  <w:num w:numId="17">
    <w:abstractNumId w:val="25"/>
  </w:num>
  <w:num w:numId="18">
    <w:abstractNumId w:val="8"/>
  </w:num>
  <w:num w:numId="19">
    <w:abstractNumId w:val="27"/>
  </w:num>
  <w:num w:numId="20">
    <w:abstractNumId w:val="29"/>
  </w:num>
  <w:num w:numId="21">
    <w:abstractNumId w:val="16"/>
  </w:num>
  <w:num w:numId="22">
    <w:abstractNumId w:val="15"/>
  </w:num>
  <w:num w:numId="23">
    <w:abstractNumId w:val="1"/>
  </w:num>
  <w:num w:numId="24">
    <w:abstractNumId w:val="14"/>
  </w:num>
  <w:num w:numId="25">
    <w:abstractNumId w:val="5"/>
  </w:num>
  <w:num w:numId="26">
    <w:abstractNumId w:val="34"/>
  </w:num>
  <w:num w:numId="27">
    <w:abstractNumId w:val="0"/>
  </w:num>
  <w:num w:numId="28">
    <w:abstractNumId w:val="35"/>
  </w:num>
  <w:num w:numId="29">
    <w:abstractNumId w:val="18"/>
  </w:num>
  <w:num w:numId="30">
    <w:abstractNumId w:val="9"/>
  </w:num>
  <w:num w:numId="31">
    <w:abstractNumId w:val="2"/>
  </w:num>
  <w:num w:numId="32">
    <w:abstractNumId w:val="17"/>
  </w:num>
  <w:num w:numId="33">
    <w:abstractNumId w:val="13"/>
  </w:num>
  <w:num w:numId="34">
    <w:abstractNumId w:val="3"/>
  </w:num>
  <w:num w:numId="35">
    <w:abstractNumId w:val="2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A1"/>
    <w:rsid w:val="00025980"/>
    <w:rsid w:val="00155478"/>
    <w:rsid w:val="001A4DC8"/>
    <w:rsid w:val="001F05AA"/>
    <w:rsid w:val="00242DE4"/>
    <w:rsid w:val="00262107"/>
    <w:rsid w:val="003723FE"/>
    <w:rsid w:val="003E79B5"/>
    <w:rsid w:val="00426654"/>
    <w:rsid w:val="00466254"/>
    <w:rsid w:val="004A2817"/>
    <w:rsid w:val="004B68E7"/>
    <w:rsid w:val="004B7F77"/>
    <w:rsid w:val="004C3E02"/>
    <w:rsid w:val="004E34A1"/>
    <w:rsid w:val="0052026E"/>
    <w:rsid w:val="0052090E"/>
    <w:rsid w:val="00555F64"/>
    <w:rsid w:val="00564D13"/>
    <w:rsid w:val="00690D13"/>
    <w:rsid w:val="006C0B77"/>
    <w:rsid w:val="006E218B"/>
    <w:rsid w:val="006F5D0C"/>
    <w:rsid w:val="00720B30"/>
    <w:rsid w:val="0073646F"/>
    <w:rsid w:val="008242FF"/>
    <w:rsid w:val="00870751"/>
    <w:rsid w:val="0088551C"/>
    <w:rsid w:val="00921DA4"/>
    <w:rsid w:val="00922C48"/>
    <w:rsid w:val="0097101C"/>
    <w:rsid w:val="0099238C"/>
    <w:rsid w:val="009A520C"/>
    <w:rsid w:val="009E72C9"/>
    <w:rsid w:val="00A91167"/>
    <w:rsid w:val="00B25E84"/>
    <w:rsid w:val="00B307CA"/>
    <w:rsid w:val="00B915B7"/>
    <w:rsid w:val="00C3678B"/>
    <w:rsid w:val="00D05891"/>
    <w:rsid w:val="00D80FE3"/>
    <w:rsid w:val="00D859EE"/>
    <w:rsid w:val="00D85E63"/>
    <w:rsid w:val="00EA59DF"/>
    <w:rsid w:val="00EE4070"/>
    <w:rsid w:val="00F12C76"/>
    <w:rsid w:val="00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7763"/>
  <w15:docId w15:val="{4C82C565-BEB1-4A09-8BB2-AF5C0DD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551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8551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link w:val="30"/>
    <w:uiPriority w:val="9"/>
    <w:qFormat/>
    <w:rsid w:val="00720B3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551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B3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720B30"/>
    <w:pPr>
      <w:ind w:left="720"/>
      <w:contextualSpacing/>
    </w:pPr>
  </w:style>
  <w:style w:type="table" w:styleId="a4">
    <w:name w:val="Table Grid"/>
    <w:basedOn w:val="a1"/>
    <w:uiPriority w:val="39"/>
    <w:rsid w:val="009E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">
    <w:name w:val="c26"/>
    <w:basedOn w:val="a"/>
    <w:rsid w:val="00B25E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25E84"/>
  </w:style>
  <w:style w:type="paragraph" w:customStyle="1" w:styleId="c2">
    <w:name w:val="c2"/>
    <w:basedOn w:val="a"/>
    <w:rsid w:val="00B25E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25E84"/>
  </w:style>
  <w:style w:type="paragraph" w:customStyle="1" w:styleId="c17">
    <w:name w:val="c17"/>
    <w:basedOn w:val="a"/>
    <w:rsid w:val="00B25E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5E84"/>
  </w:style>
  <w:style w:type="character" w:customStyle="1" w:styleId="c4">
    <w:name w:val="c4"/>
    <w:basedOn w:val="a0"/>
    <w:rsid w:val="00B25E84"/>
  </w:style>
  <w:style w:type="character" w:customStyle="1" w:styleId="c13">
    <w:name w:val="c13"/>
    <w:basedOn w:val="a0"/>
    <w:rsid w:val="00B25E84"/>
  </w:style>
  <w:style w:type="paragraph" w:customStyle="1" w:styleId="c21">
    <w:name w:val="c21"/>
    <w:basedOn w:val="a"/>
    <w:rsid w:val="00B25E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5E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25E84"/>
  </w:style>
  <w:style w:type="character" w:customStyle="1" w:styleId="c20">
    <w:name w:val="c20"/>
    <w:basedOn w:val="a0"/>
    <w:rsid w:val="00B25E84"/>
  </w:style>
  <w:style w:type="character" w:customStyle="1" w:styleId="c15">
    <w:name w:val="c15"/>
    <w:basedOn w:val="a0"/>
    <w:rsid w:val="00D80FE3"/>
  </w:style>
  <w:style w:type="character" w:customStyle="1" w:styleId="c0">
    <w:name w:val="c0"/>
    <w:basedOn w:val="a0"/>
    <w:rsid w:val="00D80FE3"/>
  </w:style>
  <w:style w:type="paragraph" w:customStyle="1" w:styleId="c10">
    <w:name w:val="c10"/>
    <w:basedOn w:val="a"/>
    <w:rsid w:val="00D80F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66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6654"/>
    <w:rPr>
      <w:b/>
      <w:bCs/>
    </w:rPr>
  </w:style>
  <w:style w:type="character" w:customStyle="1" w:styleId="placeholder-mask">
    <w:name w:val="placeholder-mask"/>
    <w:basedOn w:val="a0"/>
    <w:rsid w:val="00426654"/>
  </w:style>
  <w:style w:type="character" w:customStyle="1" w:styleId="placeholder">
    <w:name w:val="placeholder"/>
    <w:basedOn w:val="a0"/>
    <w:rsid w:val="00426654"/>
  </w:style>
  <w:style w:type="character" w:customStyle="1" w:styleId="10">
    <w:name w:val="Заголовок 1 Знак"/>
    <w:basedOn w:val="a0"/>
    <w:link w:val="1"/>
    <w:uiPriority w:val="9"/>
    <w:rsid w:val="0088551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8551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8551C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7">
    <w:name w:val="header"/>
    <w:basedOn w:val="a"/>
    <w:link w:val="a8"/>
    <w:uiPriority w:val="99"/>
    <w:unhideWhenUsed/>
    <w:rsid w:val="0088551C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/>
      <w:sz w:val="22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8551C"/>
    <w:rPr>
      <w:kern w:val="0"/>
      <w:lang w:val="en-US"/>
      <w14:ligatures w14:val="none"/>
    </w:rPr>
  </w:style>
  <w:style w:type="paragraph" w:styleId="a9">
    <w:name w:val="Normal Indent"/>
    <w:basedOn w:val="a"/>
    <w:uiPriority w:val="99"/>
    <w:unhideWhenUsed/>
    <w:rsid w:val="0088551C"/>
    <w:pPr>
      <w:spacing w:after="200" w:line="276" w:lineRule="auto"/>
      <w:ind w:left="720"/>
    </w:pPr>
    <w:rPr>
      <w:rFonts w:asciiTheme="minorHAnsi" w:hAnsiTheme="minorHAnsi"/>
      <w:sz w:val="22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88551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88551C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c">
    <w:name w:val="Title"/>
    <w:basedOn w:val="a"/>
    <w:next w:val="a"/>
    <w:link w:val="ad"/>
    <w:uiPriority w:val="10"/>
    <w:qFormat/>
    <w:rsid w:val="0088551C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c"/>
    <w:uiPriority w:val="10"/>
    <w:rsid w:val="0088551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e">
    <w:name w:val="Emphasis"/>
    <w:basedOn w:val="a0"/>
    <w:uiPriority w:val="20"/>
    <w:qFormat/>
    <w:rsid w:val="0088551C"/>
    <w:rPr>
      <w:i/>
      <w:iCs/>
    </w:rPr>
  </w:style>
  <w:style w:type="character" w:styleId="af">
    <w:name w:val="Hyperlink"/>
    <w:basedOn w:val="a0"/>
    <w:uiPriority w:val="99"/>
    <w:unhideWhenUsed/>
    <w:rsid w:val="0088551C"/>
    <w:rPr>
      <w:color w:val="0563C1" w:themeColor="hyperlink"/>
      <w:u w:val="single"/>
    </w:rPr>
  </w:style>
  <w:style w:type="paragraph" w:styleId="af0">
    <w:name w:val="caption"/>
    <w:basedOn w:val="a"/>
    <w:next w:val="a"/>
    <w:uiPriority w:val="35"/>
    <w:semiHidden/>
    <w:unhideWhenUsed/>
    <w:qFormat/>
    <w:rsid w:val="0088551C"/>
    <w:pPr>
      <w:spacing w:after="200"/>
    </w:pPr>
    <w:rPr>
      <w:rFonts w:asciiTheme="minorHAnsi" w:hAnsiTheme="minorHAnsi"/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368" TargetMode="External" /><Relationship Id="rId18" Type="http://schemas.openxmlformats.org/officeDocument/2006/relationships/hyperlink" Target="https://m.edsoo.ru/863d7d98" TargetMode="External" /><Relationship Id="rId26" Type="http://schemas.openxmlformats.org/officeDocument/2006/relationships/hyperlink" Target="https://m.edsoo.ru/863d8d74" TargetMode="External" /><Relationship Id="rId39" Type="http://schemas.openxmlformats.org/officeDocument/2006/relationships/hyperlink" Target="https://m.edsoo.ru/863d9efe" TargetMode="External" /><Relationship Id="rId21" Type="http://schemas.openxmlformats.org/officeDocument/2006/relationships/hyperlink" Target="https://m.edsoo.ru/863d82ca" TargetMode="External" /><Relationship Id="rId34" Type="http://schemas.openxmlformats.org/officeDocument/2006/relationships/hyperlink" Target="https://m.edsoo.ru/863d974c" TargetMode="External" /><Relationship Id="rId42" Type="http://schemas.openxmlformats.org/officeDocument/2006/relationships/hyperlink" Target="https://m.edsoo.ru/863da53e" TargetMode="External" /><Relationship Id="rId47" Type="http://schemas.openxmlformats.org/officeDocument/2006/relationships/hyperlink" Target="https://m.edsoo.ru/863dab7e" TargetMode="External" /><Relationship Id="rId50" Type="http://schemas.openxmlformats.org/officeDocument/2006/relationships/hyperlink" Target="https://m.edsoo.ru/863db010" TargetMode="External" /><Relationship Id="rId55" Type="http://schemas.openxmlformats.org/officeDocument/2006/relationships/hyperlink" Target="https://m.edsoo.ru/863db6be" TargetMode="External" /><Relationship Id="rId63" Type="http://schemas.openxmlformats.org/officeDocument/2006/relationships/hyperlink" Target="https://m.edsoo.ru/863dc8a2" TargetMode="External" /><Relationship Id="rId68" Type="http://schemas.openxmlformats.org/officeDocument/2006/relationships/hyperlink" Target="https://m.edsoo.ru/863dd374" TargetMode="External" /><Relationship Id="rId76" Type="http://schemas.openxmlformats.org/officeDocument/2006/relationships/hyperlink" Target="https://m.edsoo.ru/863de6c0" TargetMode="External" /><Relationship Id="rId7" Type="http://schemas.openxmlformats.org/officeDocument/2006/relationships/hyperlink" Target="https://m.edsoo.ru/7f413368" TargetMode="External" /><Relationship Id="rId71" Type="http://schemas.openxmlformats.org/officeDocument/2006/relationships/hyperlink" Target="https://m.edsoo.ru/863dda2c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m.edsoo.ru/863d78a2" TargetMode="External" /><Relationship Id="rId29" Type="http://schemas.openxmlformats.org/officeDocument/2006/relationships/hyperlink" Target="https://m.edsoo.ru/863d93b4" TargetMode="External" /><Relationship Id="rId11" Type="http://schemas.openxmlformats.org/officeDocument/2006/relationships/hyperlink" Target="https://m.edsoo.ru/7f413368" TargetMode="External" /><Relationship Id="rId24" Type="http://schemas.openxmlformats.org/officeDocument/2006/relationships/hyperlink" Target="https://m.edsoo.ru/863d8856" TargetMode="External" /><Relationship Id="rId32" Type="http://schemas.openxmlformats.org/officeDocument/2006/relationships/hyperlink" Target="https://m.edsoo.ru/863d974c" TargetMode="External" /><Relationship Id="rId37" Type="http://schemas.openxmlformats.org/officeDocument/2006/relationships/hyperlink" Target="https://m.edsoo.ru/863d9d50" TargetMode="External" /><Relationship Id="rId40" Type="http://schemas.openxmlformats.org/officeDocument/2006/relationships/hyperlink" Target="https://m.edsoo.ru/863d9efe" TargetMode="External" /><Relationship Id="rId45" Type="http://schemas.openxmlformats.org/officeDocument/2006/relationships/hyperlink" Target="https://m.edsoo.ru/863da89a" TargetMode="External" /><Relationship Id="rId53" Type="http://schemas.openxmlformats.org/officeDocument/2006/relationships/hyperlink" Target="https://m.edsoo.ru/863db2ea" TargetMode="External" /><Relationship Id="rId58" Type="http://schemas.openxmlformats.org/officeDocument/2006/relationships/hyperlink" Target="https://m.edsoo.ru/863dbcc2" TargetMode="External" /><Relationship Id="rId66" Type="http://schemas.openxmlformats.org/officeDocument/2006/relationships/hyperlink" Target="https://m.edsoo.ru/863dccda" TargetMode="External" /><Relationship Id="rId74" Type="http://schemas.openxmlformats.org/officeDocument/2006/relationships/hyperlink" Target="https://m.edsoo.ru/863de058" TargetMode="External" /><Relationship Id="rId79" Type="http://schemas.openxmlformats.org/officeDocument/2006/relationships/hyperlink" Target="https://m.edsoo.ru/863dec7e" TargetMode="External" /><Relationship Id="rId5" Type="http://schemas.openxmlformats.org/officeDocument/2006/relationships/hyperlink" Target="https://m.edsoo.ru/7f413368" TargetMode="External" /><Relationship Id="rId61" Type="http://schemas.openxmlformats.org/officeDocument/2006/relationships/hyperlink" Target="https://m.edsoo.ru/863dc352" TargetMode="External" /><Relationship Id="rId10" Type="http://schemas.openxmlformats.org/officeDocument/2006/relationships/hyperlink" Target="https://m.edsoo.ru/7f413368" TargetMode="External" /><Relationship Id="rId19" Type="http://schemas.openxmlformats.org/officeDocument/2006/relationships/hyperlink" Target="https://m.edsoo.ru/863d7f1e" TargetMode="External" /><Relationship Id="rId31" Type="http://schemas.openxmlformats.org/officeDocument/2006/relationships/hyperlink" Target="https://m.edsoo.ru/863d9526" TargetMode="External" /><Relationship Id="rId44" Type="http://schemas.openxmlformats.org/officeDocument/2006/relationships/hyperlink" Target="https://m.edsoo.ru/863da89a" TargetMode="External" /><Relationship Id="rId52" Type="http://schemas.openxmlformats.org/officeDocument/2006/relationships/hyperlink" Target="https://m.edsoo.ru/863db16e" TargetMode="External" /><Relationship Id="rId60" Type="http://schemas.openxmlformats.org/officeDocument/2006/relationships/hyperlink" Target="https://m.edsoo.ru/863dc1ea" TargetMode="External" /><Relationship Id="rId65" Type="http://schemas.openxmlformats.org/officeDocument/2006/relationships/hyperlink" Target="https://m.edsoo.ru/863dca3c" TargetMode="External" /><Relationship Id="rId73" Type="http://schemas.openxmlformats.org/officeDocument/2006/relationships/hyperlink" Target="https://m.edsoo.ru/863ddd60" TargetMode="External" /><Relationship Id="rId78" Type="http://schemas.openxmlformats.org/officeDocument/2006/relationships/hyperlink" Target="https://m.edsoo.ru/863de9a4" TargetMode="External" /><Relationship Id="rId8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m.edsoo.ru/7f413368" TargetMode="External" /><Relationship Id="rId14" Type="http://schemas.openxmlformats.org/officeDocument/2006/relationships/hyperlink" Target="https://m.edsoo.ru/7f413368" TargetMode="External" /><Relationship Id="rId22" Type="http://schemas.openxmlformats.org/officeDocument/2006/relationships/hyperlink" Target="https://m.edsoo.ru/863d84fa" TargetMode="External" /><Relationship Id="rId27" Type="http://schemas.openxmlformats.org/officeDocument/2006/relationships/hyperlink" Target="https://m.edsoo.ru/863d8f9a" TargetMode="External" /><Relationship Id="rId30" Type="http://schemas.openxmlformats.org/officeDocument/2006/relationships/hyperlink" Target="https://m.edsoo.ru/863d93b4" TargetMode="External" /><Relationship Id="rId35" Type="http://schemas.openxmlformats.org/officeDocument/2006/relationships/hyperlink" Target="https://m.edsoo.ru/863d9a30" TargetMode="External" /><Relationship Id="rId43" Type="http://schemas.openxmlformats.org/officeDocument/2006/relationships/hyperlink" Target="https://m.edsoo.ru/863da6a6" TargetMode="External" /><Relationship Id="rId48" Type="http://schemas.openxmlformats.org/officeDocument/2006/relationships/hyperlink" Target="https://m.edsoo.ru/863dacd2" TargetMode="External" /><Relationship Id="rId56" Type="http://schemas.openxmlformats.org/officeDocument/2006/relationships/hyperlink" Target="https://m.edsoo.ru/863dba1a" TargetMode="External" /><Relationship Id="rId64" Type="http://schemas.openxmlformats.org/officeDocument/2006/relationships/hyperlink" Target="https://m.edsoo.ru/863dca3c" TargetMode="External" /><Relationship Id="rId69" Type="http://schemas.openxmlformats.org/officeDocument/2006/relationships/hyperlink" Target="https://m.edsoo.ru/863dd4e6" TargetMode="External" /><Relationship Id="rId77" Type="http://schemas.openxmlformats.org/officeDocument/2006/relationships/hyperlink" Target="https://m.edsoo.ru/863de846" TargetMode="External" /><Relationship Id="rId8" Type="http://schemas.openxmlformats.org/officeDocument/2006/relationships/hyperlink" Target="https://m.edsoo.ru/7f413368" TargetMode="External" /><Relationship Id="rId51" Type="http://schemas.openxmlformats.org/officeDocument/2006/relationships/hyperlink" Target="https://m.edsoo.ru/863db010" TargetMode="External" /><Relationship Id="rId72" Type="http://schemas.openxmlformats.org/officeDocument/2006/relationships/hyperlink" Target="https://m.edsoo.ru/863ddb94" TargetMode="External" /><Relationship Id="rId80" Type="http://schemas.openxmlformats.org/officeDocument/2006/relationships/fontTable" Target="fontTable.xml" /><Relationship Id="rId3" Type="http://schemas.openxmlformats.org/officeDocument/2006/relationships/settings" Target="settings.xml" /><Relationship Id="rId12" Type="http://schemas.openxmlformats.org/officeDocument/2006/relationships/hyperlink" Target="https://m.edsoo.ru/7f413368" TargetMode="External" /><Relationship Id="rId17" Type="http://schemas.openxmlformats.org/officeDocument/2006/relationships/hyperlink" Target="https://m.edsoo.ru/863d7c26" TargetMode="External" /><Relationship Id="rId25" Type="http://schemas.openxmlformats.org/officeDocument/2006/relationships/hyperlink" Target="https://m.edsoo.ru/863d89d2" TargetMode="External" /><Relationship Id="rId33" Type="http://schemas.openxmlformats.org/officeDocument/2006/relationships/hyperlink" Target="https://m.edsoo.ru/863d974c" TargetMode="External" /><Relationship Id="rId38" Type="http://schemas.openxmlformats.org/officeDocument/2006/relationships/hyperlink" Target="https://m.edsoo.ru/863da070" TargetMode="External" /><Relationship Id="rId46" Type="http://schemas.openxmlformats.org/officeDocument/2006/relationships/hyperlink" Target="https://m.edsoo.ru/863da89a" TargetMode="External" /><Relationship Id="rId59" Type="http://schemas.openxmlformats.org/officeDocument/2006/relationships/hyperlink" Target="https://m.edsoo.ru/863dbef2" TargetMode="External" /><Relationship Id="rId67" Type="http://schemas.openxmlformats.org/officeDocument/2006/relationships/hyperlink" Target="https://m.edsoo.ru/863dce9c" TargetMode="External" /><Relationship Id="rId20" Type="http://schemas.openxmlformats.org/officeDocument/2006/relationships/hyperlink" Target="https://m.edsoo.ru/863d809a" TargetMode="External" /><Relationship Id="rId41" Type="http://schemas.openxmlformats.org/officeDocument/2006/relationships/hyperlink" Target="https://m.edsoo.ru/863da3c2" TargetMode="External" /><Relationship Id="rId54" Type="http://schemas.openxmlformats.org/officeDocument/2006/relationships/hyperlink" Target="https://m.edsoo.ru/863db6be" TargetMode="External" /><Relationship Id="rId62" Type="http://schemas.openxmlformats.org/officeDocument/2006/relationships/hyperlink" Target="https://m.edsoo.ru/863dc62c" TargetMode="External" /><Relationship Id="rId70" Type="http://schemas.openxmlformats.org/officeDocument/2006/relationships/hyperlink" Target="https://m.edsoo.ru/863dd8ba" TargetMode="External" /><Relationship Id="rId75" Type="http://schemas.openxmlformats.org/officeDocument/2006/relationships/hyperlink" Target="https://m.edsoo.ru/863de1ca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m.edsoo.ru/7f413368" TargetMode="External" /><Relationship Id="rId15" Type="http://schemas.openxmlformats.org/officeDocument/2006/relationships/hyperlink" Target="https://m.edsoo.ru/863d7744" TargetMode="External" /><Relationship Id="rId23" Type="http://schemas.openxmlformats.org/officeDocument/2006/relationships/hyperlink" Target="https://m.edsoo.ru/863d86c6" TargetMode="External" /><Relationship Id="rId28" Type="http://schemas.openxmlformats.org/officeDocument/2006/relationships/hyperlink" Target="https://m.edsoo.ru/863d9260" TargetMode="External" /><Relationship Id="rId36" Type="http://schemas.openxmlformats.org/officeDocument/2006/relationships/hyperlink" Target="https://m.edsoo.ru/863d9ba2" TargetMode="External" /><Relationship Id="rId49" Type="http://schemas.openxmlformats.org/officeDocument/2006/relationships/hyperlink" Target="https://m.edsoo.ru/863dae44" TargetMode="External" /><Relationship Id="rId57" Type="http://schemas.openxmlformats.org/officeDocument/2006/relationships/hyperlink" Target="https://m.edsoo.ru/863dbb7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18176</TotalTime>
  <Pages>1</Pages>
  <Words>8380</Words>
  <Characters>47767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machukievaayna@gmail.com</cp:lastModifiedBy>
  <cp:revision>8</cp:revision>
  <cp:lastPrinted>2023-09-08T18:38:00Z</cp:lastPrinted>
  <dcterms:created xsi:type="dcterms:W3CDTF">2023-08-07T20:06:00Z</dcterms:created>
  <dcterms:modified xsi:type="dcterms:W3CDTF">2023-10-26T06:15:00Z</dcterms:modified>
</cp:coreProperties>
</file>